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08" w:type="dxa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282"/>
        <w:gridCol w:w="4023"/>
      </w:tblGrid>
      <w:tr w:rsidR="00E561F1" w:rsidRPr="00990879" w:rsidTr="00CA3110">
        <w:trPr>
          <w:trHeight w:hRule="exact" w:val="1985"/>
        </w:trPr>
        <w:tc>
          <w:tcPr>
            <w:tcW w:w="4503" w:type="dxa"/>
          </w:tcPr>
          <w:p w:rsidR="00E561F1" w:rsidRDefault="00E561F1" w:rsidP="00EA59D8">
            <w:pPr>
              <w:pStyle w:val="30"/>
              <w:shd w:val="clear" w:color="auto" w:fill="auto"/>
              <w:spacing w:after="0" w:line="240" w:lineRule="auto"/>
              <w:ind w:left="-227"/>
              <w:rPr>
                <w:rFonts w:ascii="Times New Roman" w:hAnsi="Times New Roman" w:cs="Times New Roman"/>
                <w:b/>
                <w:bCs/>
                <w:sz w:val="28"/>
                <w:szCs w:val="10"/>
              </w:rPr>
            </w:pPr>
          </w:p>
          <w:p w:rsidR="00F42D6E" w:rsidRDefault="00F42D6E" w:rsidP="00EA59D8">
            <w:pPr>
              <w:pStyle w:val="30"/>
              <w:shd w:val="clear" w:color="auto" w:fill="auto"/>
              <w:spacing w:after="0" w:line="240" w:lineRule="auto"/>
              <w:ind w:left="-227"/>
              <w:rPr>
                <w:rFonts w:ascii="Times New Roman" w:hAnsi="Times New Roman" w:cs="Times New Roman"/>
                <w:b/>
                <w:bCs/>
                <w:lang w:val="ba-RU"/>
              </w:rPr>
            </w:pPr>
            <w:r>
              <w:rPr>
                <w:rFonts w:ascii="Times New Roman" w:hAnsi="Times New Roman" w:cs="Times New Roman"/>
                <w:b/>
                <w:bCs/>
                <w:lang w:val="ba-RU"/>
              </w:rPr>
              <w:t>БАШҠ</w:t>
            </w:r>
            <w:r>
              <w:rPr>
                <w:rFonts w:ascii="Times New Roman" w:hAnsi="Times New Roman" w:cs="Times New Roman"/>
                <w:b/>
                <w:bCs/>
              </w:rPr>
              <w:t>ОРТОСТАН</w:t>
            </w:r>
            <w:r>
              <w:rPr>
                <w:rFonts w:ascii="Times New Roman" w:hAnsi="Times New Roman" w:cs="Times New Roman"/>
                <w:b/>
                <w:bCs/>
                <w:lang w:val="ba-RU"/>
              </w:rPr>
              <w:t xml:space="preserve"> </w:t>
            </w:r>
          </w:p>
          <w:p w:rsidR="00F42D6E" w:rsidRDefault="00F42D6E" w:rsidP="00EA59D8">
            <w:pPr>
              <w:pStyle w:val="30"/>
              <w:shd w:val="clear" w:color="auto" w:fill="auto"/>
              <w:spacing w:after="0" w:line="240" w:lineRule="auto"/>
              <w:ind w:left="-227"/>
              <w:rPr>
                <w:rFonts w:ascii="Times New Roman" w:hAnsi="Times New Roman" w:cs="Times New Roman"/>
                <w:b/>
                <w:bCs/>
                <w:lang w:val="ba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РЕСПУБЛИКА</w:t>
            </w:r>
            <w:r>
              <w:rPr>
                <w:rFonts w:ascii="Times New Roman" w:hAnsi="Times New Roman" w:cs="Times New Roman"/>
                <w:b/>
                <w:bCs/>
                <w:lang w:val="ba-RU"/>
              </w:rPr>
              <w:t>Һ</w:t>
            </w:r>
            <w:r>
              <w:rPr>
                <w:rFonts w:ascii="Times New Roman" w:hAnsi="Times New Roman" w:cs="Times New Roman"/>
                <w:b/>
                <w:bCs/>
              </w:rPr>
              <w:t>ЫНЫ</w:t>
            </w:r>
            <w:r>
              <w:rPr>
                <w:rFonts w:ascii="Times New Roman" w:hAnsi="Times New Roman" w:cs="Times New Roman"/>
                <w:b/>
                <w:bCs/>
                <w:lang w:val="ba-RU"/>
              </w:rPr>
              <w:t xml:space="preserve">Ң </w:t>
            </w:r>
          </w:p>
          <w:p w:rsidR="00F42D6E" w:rsidRDefault="00F42D6E" w:rsidP="00EA59D8">
            <w:pPr>
              <w:pStyle w:val="30"/>
              <w:shd w:val="clear" w:color="auto" w:fill="auto"/>
              <w:spacing w:after="0" w:line="240" w:lineRule="auto"/>
              <w:ind w:left="-227"/>
              <w:rPr>
                <w:rFonts w:ascii="Times New Roman" w:hAnsi="Times New Roman" w:cs="Times New Roman"/>
                <w:b/>
                <w:bCs/>
                <w:lang w:val="ba-RU"/>
              </w:rPr>
            </w:pPr>
            <w:r>
              <w:rPr>
                <w:rFonts w:ascii="Times New Roman" w:hAnsi="Times New Roman" w:cs="Times New Roman"/>
                <w:b/>
                <w:bCs/>
                <w:lang w:val="ba-RU"/>
              </w:rPr>
              <w:t>МӘҒАРИФ ҺӘМ ФӘН</w:t>
            </w:r>
          </w:p>
          <w:p w:rsidR="00F42D6E" w:rsidRDefault="00F42D6E" w:rsidP="00EA59D8">
            <w:pPr>
              <w:pStyle w:val="30"/>
              <w:shd w:val="clear" w:color="auto" w:fill="auto"/>
              <w:spacing w:after="0" w:line="240" w:lineRule="auto"/>
              <w:ind w:left="-227"/>
              <w:rPr>
                <w:rFonts w:ascii="Times New Roman" w:hAnsi="Times New Roman" w:cs="Times New Roman"/>
                <w:b/>
                <w:bCs/>
                <w:lang w:val="ba-RU"/>
              </w:rPr>
            </w:pPr>
            <w:r>
              <w:rPr>
                <w:rFonts w:ascii="Times New Roman" w:hAnsi="Times New Roman" w:cs="Times New Roman"/>
                <w:b/>
                <w:bCs/>
                <w:lang w:val="ba-RU"/>
              </w:rPr>
              <w:t>МИНИСТРЛЫҒЫ</w:t>
            </w:r>
          </w:p>
          <w:p w:rsidR="000D2A19" w:rsidRDefault="000D2A19" w:rsidP="00EA59D8">
            <w:pPr>
              <w:pStyle w:val="30"/>
              <w:shd w:val="clear" w:color="auto" w:fill="auto"/>
              <w:spacing w:after="0" w:line="240" w:lineRule="auto"/>
              <w:ind w:left="-227"/>
              <w:rPr>
                <w:rFonts w:ascii="Times New Roman" w:hAnsi="Times New Roman" w:cs="Times New Roman"/>
                <w:b/>
                <w:bCs/>
                <w:lang w:val="ba-RU"/>
              </w:rPr>
            </w:pPr>
          </w:p>
          <w:p w:rsidR="000D2A19" w:rsidRPr="00CA3110" w:rsidRDefault="000D2A19" w:rsidP="00EA59D8">
            <w:pPr>
              <w:pStyle w:val="30"/>
              <w:shd w:val="clear" w:color="auto" w:fill="auto"/>
              <w:spacing w:after="0" w:line="240" w:lineRule="auto"/>
              <w:ind w:left="-227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a-RU"/>
              </w:rPr>
            </w:pPr>
            <w:r w:rsidRPr="00CA311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a-RU"/>
              </w:rPr>
              <w:t>Театр урамы, 5/2-с</w:t>
            </w:r>
            <w:r w:rsidR="00DD0471" w:rsidRPr="00CA311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a-RU"/>
              </w:rPr>
              <w:t>е</w:t>
            </w:r>
            <w:r w:rsidRPr="00CA311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a-RU"/>
              </w:rPr>
              <w:t xml:space="preserve"> й., Өфө ҡ.,</w:t>
            </w:r>
          </w:p>
          <w:p w:rsidR="000D2A19" w:rsidRPr="00CA3110" w:rsidRDefault="00CF0C45" w:rsidP="00EA59D8">
            <w:pPr>
              <w:pStyle w:val="30"/>
              <w:shd w:val="clear" w:color="auto" w:fill="auto"/>
              <w:spacing w:after="0" w:line="240" w:lineRule="auto"/>
              <w:ind w:left="-227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a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a-RU"/>
              </w:rPr>
              <w:t>Башҡортостан Республик</w:t>
            </w:r>
            <w:r w:rsidR="000D2A19" w:rsidRPr="00CA311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a-RU"/>
              </w:rPr>
              <w:t>аһы,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a-RU"/>
              </w:rPr>
              <w:t xml:space="preserve"> </w:t>
            </w:r>
            <w:r w:rsidR="000D2A19" w:rsidRPr="00CA311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a-RU"/>
              </w:rPr>
              <w:t>450077</w:t>
            </w:r>
          </w:p>
          <w:p w:rsidR="001A3245" w:rsidRPr="00F42D6E" w:rsidRDefault="001A3245" w:rsidP="008E5E89">
            <w:pPr>
              <w:pStyle w:val="30"/>
              <w:shd w:val="clear" w:color="auto" w:fill="auto"/>
              <w:tabs>
                <w:tab w:val="left" w:pos="1877"/>
                <w:tab w:val="left" w:pos="2444"/>
              </w:tabs>
              <w:spacing w:after="0" w:line="240" w:lineRule="auto"/>
              <w:ind w:left="-227" w:hanging="142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:rsidR="00E561F1" w:rsidRPr="00F42D6E" w:rsidRDefault="00CA3110" w:rsidP="0000688C">
            <w:pPr>
              <w:pStyle w:val="30"/>
              <w:shd w:val="clear" w:color="auto" w:fill="auto"/>
              <w:tabs>
                <w:tab w:val="left" w:pos="1877"/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ACBA0D5" wp14:editId="60E5DF7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829945" cy="996950"/>
                  <wp:effectExtent l="0" t="0" r="8255" b="0"/>
                  <wp:wrapSquare wrapText="bothSides"/>
                  <wp:docPr id="1" name="Рисунок 1" descr="C:\Users\baigildina.ga\Desktop\Новый проек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igildina.ga\Desktop\Новый проек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61F1" w:rsidRPr="00F42D6E" w:rsidRDefault="00E561F1" w:rsidP="00D003CE">
            <w:pPr>
              <w:pStyle w:val="30"/>
              <w:shd w:val="clear" w:color="auto" w:fill="auto"/>
              <w:tabs>
                <w:tab w:val="left" w:pos="1877"/>
                <w:tab w:val="left" w:pos="2444"/>
              </w:tabs>
              <w:spacing w:after="0" w:line="240" w:lineRule="auto"/>
              <w:ind w:left="1216" w:hanging="14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3" w:type="dxa"/>
          </w:tcPr>
          <w:p w:rsidR="00E561F1" w:rsidRPr="00F42D6E" w:rsidRDefault="00E561F1" w:rsidP="00BA4E44">
            <w:pPr>
              <w:pStyle w:val="30"/>
              <w:shd w:val="clear" w:color="auto" w:fill="auto"/>
              <w:tabs>
                <w:tab w:val="left" w:pos="1877"/>
                <w:tab w:val="left" w:pos="2444"/>
              </w:tabs>
              <w:spacing w:after="0" w:line="240" w:lineRule="auto"/>
              <w:ind w:left="454" w:hanging="142"/>
              <w:rPr>
                <w:rFonts w:ascii="Times New Roman" w:hAnsi="Times New Roman" w:cs="Times New Roman"/>
                <w:b/>
                <w:bCs/>
                <w:sz w:val="28"/>
                <w:szCs w:val="10"/>
              </w:rPr>
            </w:pPr>
          </w:p>
          <w:p w:rsidR="00E561F1" w:rsidRPr="00DA3BCC" w:rsidRDefault="000D2A19" w:rsidP="00A73B7D">
            <w:pPr>
              <w:pStyle w:val="30"/>
              <w:shd w:val="clear" w:color="auto" w:fill="auto"/>
              <w:tabs>
                <w:tab w:val="left" w:pos="2444"/>
              </w:tabs>
              <w:spacing w:after="0" w:line="240" w:lineRule="auto"/>
              <w:ind w:left="254"/>
              <w:rPr>
                <w:rFonts w:ascii="Times New Roman" w:hAnsi="Times New Roman" w:cs="Times New Roman"/>
                <w:b/>
                <w:bCs/>
              </w:rPr>
            </w:pPr>
            <w:r w:rsidRPr="00DA3BCC">
              <w:rPr>
                <w:rFonts w:ascii="Times New Roman" w:hAnsi="Times New Roman" w:cs="Times New Roman"/>
                <w:b/>
                <w:bCs/>
              </w:rPr>
              <w:t>МИНИСТЕРСТВО</w:t>
            </w:r>
          </w:p>
          <w:p w:rsidR="000D2A19" w:rsidRPr="00DA3BCC" w:rsidRDefault="00DA3BCC" w:rsidP="00A73B7D">
            <w:pPr>
              <w:pStyle w:val="30"/>
              <w:shd w:val="clear" w:color="auto" w:fill="auto"/>
              <w:tabs>
                <w:tab w:val="left" w:pos="2444"/>
              </w:tabs>
              <w:spacing w:after="0" w:line="240" w:lineRule="auto"/>
              <w:ind w:left="254"/>
              <w:rPr>
                <w:rFonts w:ascii="Times New Roman" w:hAnsi="Times New Roman" w:cs="Times New Roman"/>
                <w:b/>
                <w:bCs/>
              </w:rPr>
            </w:pPr>
            <w:r w:rsidRPr="00DA3BCC">
              <w:rPr>
                <w:rFonts w:ascii="Times New Roman" w:hAnsi="Times New Roman" w:cs="Times New Roman"/>
                <w:b/>
                <w:bCs/>
              </w:rPr>
              <w:t>ОБРАЗОВАНИ</w:t>
            </w:r>
            <w:r w:rsidR="000D2A19" w:rsidRPr="00DA3BCC">
              <w:rPr>
                <w:rFonts w:ascii="Times New Roman" w:hAnsi="Times New Roman" w:cs="Times New Roman"/>
                <w:b/>
                <w:bCs/>
              </w:rPr>
              <w:t>Я</w:t>
            </w:r>
            <w:r w:rsidRPr="00DA3B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D2A19" w:rsidRPr="00DA3BCC">
              <w:rPr>
                <w:rFonts w:ascii="Times New Roman" w:hAnsi="Times New Roman" w:cs="Times New Roman"/>
                <w:b/>
                <w:bCs/>
              </w:rPr>
              <w:t>И НАУКИ</w:t>
            </w:r>
          </w:p>
          <w:p w:rsidR="000D2A19" w:rsidRPr="00DA3BCC" w:rsidRDefault="000D2A19" w:rsidP="00A73B7D">
            <w:pPr>
              <w:pStyle w:val="30"/>
              <w:shd w:val="clear" w:color="auto" w:fill="auto"/>
              <w:tabs>
                <w:tab w:val="left" w:pos="2444"/>
              </w:tabs>
              <w:spacing w:after="0" w:line="240" w:lineRule="auto"/>
              <w:ind w:left="254"/>
              <w:rPr>
                <w:rFonts w:ascii="Times New Roman" w:hAnsi="Times New Roman" w:cs="Times New Roman"/>
                <w:b/>
                <w:bCs/>
              </w:rPr>
            </w:pPr>
            <w:r w:rsidRPr="00DA3BCC">
              <w:rPr>
                <w:rFonts w:ascii="Times New Roman" w:hAnsi="Times New Roman" w:cs="Times New Roman"/>
                <w:b/>
                <w:bCs/>
              </w:rPr>
              <w:t xml:space="preserve">РЕСПУБЛИКИ </w:t>
            </w:r>
          </w:p>
          <w:p w:rsidR="000D2A19" w:rsidRPr="000D2A19" w:rsidRDefault="000D2A19" w:rsidP="00A73B7D">
            <w:pPr>
              <w:pStyle w:val="30"/>
              <w:shd w:val="clear" w:color="auto" w:fill="auto"/>
              <w:tabs>
                <w:tab w:val="left" w:pos="2444"/>
              </w:tabs>
              <w:spacing w:after="0" w:line="240" w:lineRule="auto"/>
              <w:ind w:left="254"/>
              <w:rPr>
                <w:rFonts w:ascii="Times New Roman" w:hAnsi="Times New Roman" w:cs="Times New Roman"/>
                <w:b/>
                <w:bCs/>
                <w:lang w:val="ba-RU"/>
              </w:rPr>
            </w:pPr>
            <w:r w:rsidRPr="00DA3BCC">
              <w:rPr>
                <w:rFonts w:ascii="Times New Roman" w:hAnsi="Times New Roman" w:cs="Times New Roman"/>
                <w:b/>
                <w:bCs/>
              </w:rPr>
              <w:t>БАШКОРТ</w:t>
            </w:r>
            <w:r w:rsidR="00DA3BCC" w:rsidRPr="00DA3BCC">
              <w:rPr>
                <w:rFonts w:ascii="Times New Roman" w:hAnsi="Times New Roman" w:cs="Times New Roman"/>
                <w:b/>
                <w:bCs/>
              </w:rPr>
              <w:t>ОСТАН</w:t>
            </w:r>
          </w:p>
          <w:p w:rsidR="00E561F1" w:rsidRPr="00D9713D" w:rsidRDefault="00E561F1" w:rsidP="00A73B7D">
            <w:pPr>
              <w:pStyle w:val="30"/>
              <w:shd w:val="clear" w:color="auto" w:fill="auto"/>
              <w:tabs>
                <w:tab w:val="left" w:pos="2444"/>
              </w:tabs>
              <w:spacing w:after="0" w:line="240" w:lineRule="auto"/>
              <w:ind w:left="254"/>
              <w:rPr>
                <w:rFonts w:ascii="Times New Roman" w:hAnsi="Times New Roman" w:cs="Times New Roman"/>
                <w:b/>
                <w:bCs/>
              </w:rPr>
            </w:pPr>
          </w:p>
          <w:p w:rsidR="00E561F1" w:rsidRPr="00CA3110" w:rsidRDefault="000D2A19" w:rsidP="00A73B7D">
            <w:pPr>
              <w:pStyle w:val="20"/>
              <w:spacing w:before="0" w:line="240" w:lineRule="auto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1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Театральная, д.5/2, </w:t>
            </w:r>
            <w:r w:rsidR="00347076" w:rsidRPr="00CA3110">
              <w:rPr>
                <w:rFonts w:ascii="Times New Roman" w:hAnsi="Times New Roman" w:cs="Times New Roman"/>
                <w:b/>
                <w:sz w:val="18"/>
                <w:szCs w:val="18"/>
              </w:rPr>
              <w:t>г. Уфа</w:t>
            </w:r>
            <w:r w:rsidRPr="00CA311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0D2A19" w:rsidRPr="00F42D6E" w:rsidRDefault="000D2A19" w:rsidP="00A73B7D">
            <w:pPr>
              <w:pStyle w:val="20"/>
              <w:spacing w:before="0" w:line="240" w:lineRule="auto"/>
              <w:ind w:left="254"/>
            </w:pPr>
            <w:r w:rsidRPr="00CA3110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 Башкортостан, 450077</w:t>
            </w:r>
          </w:p>
        </w:tc>
      </w:tr>
      <w:tr w:rsidR="00EA59D8" w:rsidRPr="000D2A19" w:rsidTr="00CA3110">
        <w:trPr>
          <w:trHeight w:val="212"/>
        </w:trPr>
        <w:tc>
          <w:tcPr>
            <w:tcW w:w="9808" w:type="dxa"/>
            <w:gridSpan w:val="3"/>
          </w:tcPr>
          <w:p w:rsidR="00EA59D8" w:rsidRPr="00CA3110" w:rsidRDefault="000D2A19" w:rsidP="00347076">
            <w:pPr>
              <w:pStyle w:val="20"/>
              <w:tabs>
                <w:tab w:val="left" w:pos="2444"/>
              </w:tabs>
              <w:spacing w:before="0" w:line="240" w:lineRule="auto"/>
              <w:ind w:left="-11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311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8E5E89" w:rsidRPr="00CA3110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r w:rsidRPr="00CA31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8(347) 218-03-15, e-mail</w:t>
            </w:r>
            <w:r w:rsidRPr="00CA3110">
              <w:rPr>
                <w:rFonts w:ascii="Times New Roman" w:hAnsi="Times New Roman" w:cs="Times New Roman"/>
                <w:sz w:val="18"/>
                <w:szCs w:val="18"/>
                <w:lang w:val="ba-RU"/>
              </w:rPr>
              <w:t>:</w:t>
            </w:r>
            <w:r w:rsidRPr="00CA31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A3110">
              <w:rPr>
                <w:rFonts w:ascii="Times New Roman" w:hAnsi="Times New Roman" w:cs="Times New Roman"/>
                <w:sz w:val="18"/>
                <w:szCs w:val="18"/>
                <w:lang w:val="ba-RU"/>
              </w:rPr>
              <w:t>morb@bashkortostan.ru;</w:t>
            </w:r>
            <w:r w:rsidRPr="00CA31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10" w:tgtFrame="_blank" w:history="1">
              <w:r w:rsidRPr="00CA311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education.bashkortostan.ru</w:t>
              </w:r>
            </w:hyperlink>
          </w:p>
          <w:p w:rsidR="00347076" w:rsidRPr="00347076" w:rsidRDefault="00347076" w:rsidP="003470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110">
              <w:rPr>
                <w:rFonts w:ascii="Times New Roman" w:hAnsi="Times New Roman" w:cs="Times New Roman"/>
                <w:sz w:val="18"/>
                <w:szCs w:val="18"/>
              </w:rPr>
              <w:t>ОКПО 00067694,ОГРН 1020202559266, ИНН/КПП 0274019596/027401001</w:t>
            </w:r>
          </w:p>
        </w:tc>
      </w:tr>
    </w:tbl>
    <w:p w:rsidR="00811DBA" w:rsidRPr="00811DBA" w:rsidRDefault="00D81D77" w:rsidP="005C5E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color w:val="FFFFFF"/>
          <w:sz w:val="18"/>
          <w:szCs w:val="18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5498B3" wp14:editId="1072EADD">
                <wp:simplePos x="0" y="0"/>
                <wp:positionH relativeFrom="column">
                  <wp:posOffset>3339465</wp:posOffset>
                </wp:positionH>
                <wp:positionV relativeFrom="paragraph">
                  <wp:posOffset>163195</wp:posOffset>
                </wp:positionV>
                <wp:extent cx="2766060" cy="3057525"/>
                <wp:effectExtent l="0" t="0" r="15240" b="952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060" cy="3057525"/>
                          <a:chOff x="0" y="0"/>
                          <a:chExt cx="2766060" cy="3058106"/>
                        </a:xfrm>
                      </wpg:grpSpPr>
                      <wpg:grpSp>
                        <wpg:cNvPr id="26" name="Группа 2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766060" cy="172720"/>
                            <a:chOff x="0" y="0"/>
                            <a:chExt cx="2766451" cy="172720"/>
                          </a:xfrm>
                        </wpg:grpSpPr>
                        <wpg:grpSp>
                          <wpg:cNvPr id="27" name="Группа 10"/>
                          <wpg:cNvGrpSpPr/>
                          <wpg:grpSpPr>
                            <a:xfrm>
                              <a:off x="0" y="0"/>
                              <a:ext cx="172720" cy="172720"/>
                              <a:chOff x="0" y="0"/>
                              <a:chExt cx="173105" cy="173105"/>
                            </a:xfrm>
                          </wpg:grpSpPr>
                          <wps:wsp>
                            <wps:cNvPr id="28" name="Прямая соединительная линия 11"/>
                            <wps:cNvCnPr/>
                            <wps:spPr>
                              <a:xfrm rot="16200000">
                                <a:off x="-82829" y="86553"/>
                                <a:ext cx="173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Прямая соединительная линия 12"/>
                            <wps:cNvCnPr/>
                            <wps:spPr>
                              <a:xfrm>
                                <a:off x="0" y="1094"/>
                                <a:ext cx="173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0" name="Группа 13"/>
                          <wpg:cNvGrpSpPr/>
                          <wpg:grpSpPr>
                            <a:xfrm rot="5400000">
                              <a:off x="2593731" y="0"/>
                              <a:ext cx="172720" cy="172720"/>
                              <a:chOff x="0" y="0"/>
                              <a:chExt cx="173105" cy="173105"/>
                            </a:xfrm>
                          </wpg:grpSpPr>
                          <wps:wsp>
                            <wps:cNvPr id="31" name="Прямая соединительная линия 14"/>
                            <wps:cNvCnPr/>
                            <wps:spPr>
                              <a:xfrm rot="16200000">
                                <a:off x="-82829" y="86553"/>
                                <a:ext cx="173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" name="Прямая соединительная линия 15"/>
                            <wps:cNvCnPr/>
                            <wps:spPr>
                              <a:xfrm>
                                <a:off x="0" y="1094"/>
                                <a:ext cx="173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33" name="Поле 33"/>
                        <wps:cNvSpPr txBox="1">
                          <a:spLocks noChangeArrowheads="1"/>
                        </wps:cNvSpPr>
                        <wps:spPr bwMode="auto">
                          <a:xfrm>
                            <a:off x="85060" y="74374"/>
                            <a:ext cx="2505074" cy="2983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0F8F" w:rsidRDefault="00750F8F" w:rsidP="00750F8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Руководителям органов</w:t>
                              </w:r>
                            </w:p>
                            <w:p w:rsidR="00750F8F" w:rsidRDefault="00750F8F" w:rsidP="00750F8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местного самоуправления,</w:t>
                              </w:r>
                            </w:p>
                            <w:p w:rsidR="00750F8F" w:rsidRDefault="00750F8F" w:rsidP="00750F8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осуществляющих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управление</w:t>
                              </w:r>
                            </w:p>
                            <w:p w:rsidR="00750F8F" w:rsidRDefault="00750F8F" w:rsidP="00750F8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 сфере образования</w:t>
                              </w:r>
                            </w:p>
                            <w:p w:rsidR="00750F8F" w:rsidRDefault="00750F8F" w:rsidP="00750F8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Республики Башкортостан</w:t>
                              </w:r>
                            </w:p>
                            <w:p w:rsidR="00750F8F" w:rsidRDefault="00750F8F" w:rsidP="00750F8F">
                              <w:pPr>
                                <w:spacing w:after="0" w:line="240" w:lineRule="auto"/>
                                <w:ind w:left="1191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750F8F" w:rsidRDefault="00750F8F" w:rsidP="00750F8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Руководителям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образовательных</w:t>
                              </w:r>
                              <w:proofErr w:type="gramEnd"/>
                            </w:p>
                            <w:p w:rsidR="00750F8F" w:rsidRDefault="00750F8F" w:rsidP="00750F8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организаций, подведомственных</w:t>
                              </w:r>
                            </w:p>
                            <w:p w:rsidR="00750F8F" w:rsidRDefault="00750F8F" w:rsidP="00750F8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Министерству образования и науки Республики Башкортостан</w:t>
                              </w:r>
                            </w:p>
                            <w:p w:rsidR="00750F8F" w:rsidRDefault="00750F8F" w:rsidP="00750F8F">
                              <w:pPr>
                                <w:spacing w:after="0" w:line="240" w:lineRule="auto"/>
                                <w:ind w:left="1758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750F8F" w:rsidRDefault="00750F8F" w:rsidP="00750F8F">
                              <w:pPr>
                                <w:spacing w:after="0" w:line="240" w:lineRule="auto"/>
                                <w:ind w:left="1758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811DBA" w:rsidRPr="00641161" w:rsidRDefault="00811DBA" w:rsidP="0083479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62.95pt;margin-top:12.85pt;width:217.8pt;height:240.75pt;z-index:251665408;mso-height-relative:margin" coordsize="27660,30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">
                <v:group id="Группа 26" o:spid="_x0000_s1027" style="position:absolute;width:27660;height:1727" coordsize="27664,1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Группа 10" o:spid="_x0000_s1028" style="position:absolute;width:1727;height:1727" coordsize="173105,17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line id="Прямая соединительная линия 11" o:spid="_x0000_s1029" style="position:absolute;rotation:-90;visibility:visible;mso-wrap-style:square" from="-82829,86553" to="90276,86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79eb8AAADbAAAADwAAAGRycy9kb3ducmV2LnhtbERPy4rCMBTdC/5DuAOzs+mISKlGGQRB&#10;cGDw8QGX5pqWaW5KEmv8e7MYcHk47/U22V6M5EPnWMFXUYIgbpzu2Ci4XvazCkSIyBp7x6TgSQG2&#10;m+lkjbV2Dz7ReI5G5BAONSpoYxxqKUPTksVQuIE4czfnLcYMvZHa4yOH217Oy3IpLXacG1ocaNdS&#10;83e+WwWjWfyk41Cdlr/P3cLYQ3X0KSj1+ZG+VyAipfgW/7sPWsE8j81f8g+Qm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a79eb8AAADbAAAADwAAAAAAAAAAAAAAAACh&#10;AgAAZHJzL2Rvd25yZXYueG1sUEsFBgAAAAAEAAQA+QAAAI0DAAAAAA==&#10;" strokecolor="windowText"/>
                    <v:line id="Прямая соединительная линия 12" o:spid="_x0000_s1030" style="position:absolute;visibility:visible;mso-wrap-style:square" from="0,1094" to="173105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l8X8UAAADbAAAADwAAAGRycy9kb3ducmV2LnhtbESPQWvCQBSE74X+h+UVepFm0yCSRlcR&#10;UejRxhJ6fGSfSTT7Ns2uMfbXdwtCj8PMfMMsVqNpxUC9aywreI1iEMSl1Q1XCj4Pu5cUhPPIGlvL&#10;pOBGDlbLx4cFZtpe+YOG3FciQNhlqKD2vsukdGVNBl1kO+LgHW1v0AfZV1L3eA1w08okjmfSYMNh&#10;ocaONjWV5/xiFFSb0+T7Kz/9TP1sm9rddF8Ux7VSz0/jeg7C0+j/w/f2u1aQvMHfl/A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l8X8UAAADbAAAADwAAAAAAAAAA&#10;AAAAAAChAgAAZHJzL2Rvd25yZXYueG1sUEsFBgAAAAAEAAQA+QAAAJMDAAAAAA==&#10;" strokecolor="windowText"/>
                  </v:group>
                  <v:group id="Группа 13" o:spid="_x0000_s1031" style="position:absolute;left:25937;width:1727;height:1727;rotation:90" coordsize="173105,17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KnX8EAAADbAAAADwAAAGRycy9kb3ducmV2LnhtbERPz2vCMBS+D/wfwhN2&#10;GTZ1grjaKOoo7DrdmMdH89aUNS81yWz335vDwOPH97vcjrYTV/KhdaxgnuUgiGunW24UfJyq2QpE&#10;iMgaO8ek4I8CbDeThxIL7QZ+p+sxNiKFcChQgYmxL6QMtSGLIXM9ceK+nbcYE/SN1B6HFG47+Zzn&#10;S2mx5dRgsKeDofrn+GsV8OVzVV26r6fqXPv5bj+8mNdzVOpxOu7WICKN8S7+d79pBYu0P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4UKnX8EAAADbAAAADwAA&#10;AAAAAAAAAAAAAACqAgAAZHJzL2Rvd25yZXYueG1sUEsFBgAAAAAEAAQA+gAAAJgDAAAAAA==&#10;">
                    <v:line id="Прямая соединительная линия 14" o:spid="_x0000_s1032" style="position:absolute;rotation:-90;visibility:visible;mso-wrap-style:square" from="-82829,86553" to="90276,86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3COcIAAADbAAAADwAAAGRycy9kb3ducmV2LnhtbESP0WoCMRRE34X+Q7gF3zRrFVm2RilC&#10;QbAgaj/gsrlmFzc3S5Ku8e8bQfBxmJkzzGqTbCcG8qF1rGA2LUAQ1063bBT8nr8nJYgQkTV2jknB&#10;nQJs1m+jFVba3fhIwykakSEcKlTQxNhXUoa6IYth6nri7F2ctxiz9EZqj7cMt538KIqltNhyXmiw&#10;p21D9fX0ZxUMZvGT9n15XB7u24Wxu3LvU1Bq/J6+PkFESvEVfrZ3WsF8Bo8v+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3COcIAAADbAAAADwAAAAAAAAAAAAAA&#10;AAChAgAAZHJzL2Rvd25yZXYueG1sUEsFBgAAAAAEAAQA+QAAAJADAAAAAA==&#10;" strokecolor="windowText"/>
                    <v:line id="Прямая соединительная линия 15" o:spid="_x0000_s1033" style="position:absolute;visibility:visible;mso-wrap-style:square" from="0,1094" to="173105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R488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fA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UePPDAAAA2wAAAA8AAAAAAAAAAAAA&#10;AAAAoQIAAGRycy9kb3ducmV2LnhtbFBLBQYAAAAABAAEAPkAAACRAwAAAAA=&#10;" strokecolor="windowText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3" o:spid="_x0000_s1034" type="#_x0000_t202" style="position:absolute;left:850;top:743;width:25051;height:29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750F8F" w:rsidRDefault="00750F8F" w:rsidP="00750F8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Руководителям органов</w:t>
                        </w:r>
                      </w:p>
                      <w:p w:rsidR="00750F8F" w:rsidRDefault="00750F8F" w:rsidP="00750F8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местного самоуправления,</w:t>
                        </w:r>
                      </w:p>
                      <w:p w:rsidR="00750F8F" w:rsidRDefault="00750F8F" w:rsidP="00750F8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осуществляющих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управление</w:t>
                        </w:r>
                      </w:p>
                      <w:p w:rsidR="00750F8F" w:rsidRDefault="00750F8F" w:rsidP="00750F8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сфере образования</w:t>
                        </w:r>
                      </w:p>
                      <w:p w:rsidR="00750F8F" w:rsidRDefault="00750F8F" w:rsidP="00750F8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Республики Башкортостан</w:t>
                        </w:r>
                      </w:p>
                      <w:p w:rsidR="00750F8F" w:rsidRDefault="00750F8F" w:rsidP="00750F8F">
                        <w:pPr>
                          <w:spacing w:after="0" w:line="240" w:lineRule="auto"/>
                          <w:ind w:left="119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750F8F" w:rsidRDefault="00750F8F" w:rsidP="00750F8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Руководителям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образовательных</w:t>
                        </w:r>
                        <w:proofErr w:type="gramEnd"/>
                      </w:p>
                      <w:p w:rsidR="00750F8F" w:rsidRDefault="00750F8F" w:rsidP="00750F8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организаций, подведомственных</w:t>
                        </w:r>
                      </w:p>
                      <w:p w:rsidR="00750F8F" w:rsidRDefault="00750F8F" w:rsidP="00750F8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Министерству образования и науки Республики Башкортостан</w:t>
                        </w:r>
                      </w:p>
                      <w:p w:rsidR="00750F8F" w:rsidRDefault="00750F8F" w:rsidP="00750F8F">
                        <w:pPr>
                          <w:spacing w:after="0" w:line="240" w:lineRule="auto"/>
                          <w:ind w:left="1758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750F8F" w:rsidRDefault="00750F8F" w:rsidP="00750F8F">
                        <w:pPr>
                          <w:spacing w:after="0" w:line="240" w:lineRule="auto"/>
                          <w:ind w:left="1758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11DBA" w:rsidRPr="00641161" w:rsidRDefault="00811DBA" w:rsidP="0083479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A3110" w:rsidRPr="000319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CF644" wp14:editId="6EC074FA">
                <wp:simplePos x="0" y="0"/>
                <wp:positionH relativeFrom="column">
                  <wp:posOffset>25334</wp:posOffset>
                </wp:positionH>
                <wp:positionV relativeFrom="paragraph">
                  <wp:posOffset>64315</wp:posOffset>
                </wp:positionV>
                <wp:extent cx="6083243" cy="0"/>
                <wp:effectExtent l="0" t="19050" r="13335" b="3810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243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DE7339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5.05pt" to="48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" strokeweight="4pt">
                <v:stroke linestyle="thickThin"/>
              </v:line>
            </w:pict>
          </mc:Fallback>
        </mc:AlternateContent>
      </w:r>
    </w:p>
    <w:tbl>
      <w:tblPr>
        <w:tblW w:w="3988" w:type="dxa"/>
        <w:tblInd w:w="148" w:type="dxa"/>
        <w:tblLayout w:type="fixed"/>
        <w:tblLook w:val="0000" w:firstRow="0" w:lastRow="0" w:firstColumn="0" w:lastColumn="0" w:noHBand="0" w:noVBand="0"/>
      </w:tblPr>
      <w:tblGrid>
        <w:gridCol w:w="236"/>
        <w:gridCol w:w="1752"/>
        <w:gridCol w:w="289"/>
        <w:gridCol w:w="1711"/>
      </w:tblGrid>
      <w:tr w:rsidR="00811DBA" w:rsidRPr="00811DBA" w:rsidTr="008F0600">
        <w:trPr>
          <w:trHeight w:val="397"/>
        </w:trPr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811DBA" w:rsidRPr="00811DBA" w:rsidRDefault="00811DBA" w:rsidP="0081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1DBA" w:rsidRPr="00811DBA" w:rsidRDefault="00811DBA" w:rsidP="00811DBA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 w:eastAsia="ru-RU"/>
              </w:rPr>
            </w:pPr>
            <w:bookmarkStart w:id="0" w:name="REGDATESTAMP"/>
            <w:r w:rsidRPr="00811DBA">
              <w:rPr>
                <w:rFonts w:ascii="Times New Roman" w:hAnsi="Times New Roman" w:cs="Times New Roman"/>
                <w:color w:val="FFFFFF"/>
                <w:sz w:val="18"/>
                <w:szCs w:val="18"/>
                <w:u w:val="single"/>
                <w:lang w:val="en-US" w:eastAsia="ru-RU"/>
              </w:rPr>
              <w:t>[</w:t>
            </w:r>
            <w:r w:rsidRPr="00811DBA">
              <w:rPr>
                <w:rFonts w:ascii="Times New Roman" w:hAnsi="Times New Roman" w:cs="Times New Roman"/>
                <w:color w:val="FFFFFF"/>
                <w:sz w:val="18"/>
                <w:szCs w:val="18"/>
                <w:u w:val="single"/>
                <w:lang w:eastAsia="ru-RU"/>
              </w:rPr>
              <w:t>REGDATESTAMP</w:t>
            </w:r>
            <w:r w:rsidRPr="00811DBA">
              <w:rPr>
                <w:rFonts w:ascii="Times New Roman" w:hAnsi="Times New Roman" w:cs="Times New Roman"/>
                <w:color w:val="FFFFFF"/>
                <w:sz w:val="18"/>
                <w:szCs w:val="18"/>
                <w:u w:val="single"/>
                <w:lang w:val="en-US" w:eastAsia="ru-RU"/>
              </w:rPr>
              <w:t>]</w:t>
            </w:r>
            <w:bookmarkEnd w:id="0"/>
          </w:p>
        </w:tc>
        <w:tc>
          <w:tcPr>
            <w:tcW w:w="289" w:type="dxa"/>
            <w:vAlign w:val="bottom"/>
          </w:tcPr>
          <w:p w:rsidR="00811DBA" w:rsidRPr="00811DBA" w:rsidRDefault="00811DBA" w:rsidP="00811DB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811DBA" w:rsidRPr="00811DBA" w:rsidRDefault="00811DBA" w:rsidP="00811DBA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u w:val="single"/>
                <w:lang w:val="en-US" w:eastAsia="ru-RU"/>
              </w:rPr>
            </w:pPr>
            <w:bookmarkStart w:id="1" w:name="REGNUMSTAMP"/>
            <w:r w:rsidRPr="00811DBA">
              <w:rPr>
                <w:rFonts w:ascii="Times New Roman" w:hAnsi="Times New Roman" w:cs="Times New Roman"/>
                <w:color w:val="FFFFFF"/>
                <w:sz w:val="18"/>
                <w:szCs w:val="18"/>
                <w:u w:val="single"/>
                <w:lang w:val="en-US" w:eastAsia="ru-RU"/>
              </w:rPr>
              <w:t>[</w:t>
            </w:r>
            <w:r w:rsidRPr="00811DBA">
              <w:rPr>
                <w:rFonts w:ascii="Times New Roman" w:hAnsi="Times New Roman" w:cs="Times New Roman"/>
                <w:color w:val="FFFFFF"/>
                <w:sz w:val="18"/>
                <w:szCs w:val="18"/>
                <w:u w:val="single"/>
                <w:lang w:eastAsia="ru-RU"/>
              </w:rPr>
              <w:t>REGNUMSTAMP</w:t>
            </w:r>
            <w:r w:rsidRPr="00811DBA">
              <w:rPr>
                <w:rFonts w:ascii="Times New Roman" w:hAnsi="Times New Roman" w:cs="Times New Roman"/>
                <w:color w:val="FFFFFF"/>
                <w:sz w:val="18"/>
                <w:szCs w:val="18"/>
                <w:u w:val="single"/>
                <w:lang w:val="en-US" w:eastAsia="ru-RU"/>
              </w:rPr>
              <w:t>]</w:t>
            </w:r>
            <w:bookmarkEnd w:id="1"/>
          </w:p>
        </w:tc>
      </w:tr>
    </w:tbl>
    <w:p w:rsidR="00811DBA" w:rsidRPr="00811DBA" w:rsidRDefault="00811DBA" w:rsidP="00811D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20" w:firstRow="1" w:lastRow="0" w:firstColumn="0" w:lastColumn="0" w:noHBand="0" w:noVBand="1"/>
      </w:tblPr>
      <w:tblGrid>
        <w:gridCol w:w="709"/>
        <w:gridCol w:w="1418"/>
        <w:gridCol w:w="436"/>
        <w:gridCol w:w="1625"/>
      </w:tblGrid>
      <w:tr w:rsidR="00811DBA" w:rsidRPr="00811DBA" w:rsidTr="008F0600">
        <w:trPr>
          <w:trHeight w:val="340"/>
        </w:trPr>
        <w:tc>
          <w:tcPr>
            <w:tcW w:w="709" w:type="dxa"/>
            <w:shd w:val="clear" w:color="auto" w:fill="auto"/>
            <w:vAlign w:val="bottom"/>
          </w:tcPr>
          <w:p w:rsidR="00811DBA" w:rsidRPr="00811DBA" w:rsidRDefault="00811DBA" w:rsidP="0081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11DBA" w:rsidRPr="00811DBA" w:rsidRDefault="00811DBA" w:rsidP="0081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811DBA" w:rsidRPr="00811DBA" w:rsidRDefault="00811DBA" w:rsidP="0081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BA" w:rsidRPr="00811DBA" w:rsidRDefault="00811DBA" w:rsidP="0081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11DBA" w:rsidRPr="00811DBA" w:rsidRDefault="00811DBA" w:rsidP="00811DBA">
      <w:pPr>
        <w:pBdr>
          <w:between w:val="single" w:sz="4" w:space="1" w:color="auto"/>
        </w:pBd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BA" w:rsidRPr="00811DBA" w:rsidRDefault="00811DBA" w:rsidP="00811DBA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BA" w:rsidRPr="00811DBA" w:rsidRDefault="00811DBA" w:rsidP="00811DBA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8F" w:rsidRDefault="00750F8F" w:rsidP="00811DBA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8F" w:rsidRDefault="00750F8F" w:rsidP="00811DBA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8F" w:rsidRDefault="00750F8F" w:rsidP="00811DBA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8F" w:rsidRDefault="00750F8F" w:rsidP="00811DBA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8F" w:rsidRDefault="00750F8F" w:rsidP="00811DBA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8F" w:rsidRDefault="00750F8F" w:rsidP="00811DBA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8F" w:rsidRDefault="00750F8F" w:rsidP="00811DBA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21" w:rsidRDefault="00811DBA" w:rsidP="00811DBA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349635" wp14:editId="13731120">
                <wp:simplePos x="0" y="0"/>
                <wp:positionH relativeFrom="column">
                  <wp:posOffset>38100</wp:posOffset>
                </wp:positionH>
                <wp:positionV relativeFrom="paragraph">
                  <wp:posOffset>115570</wp:posOffset>
                </wp:positionV>
                <wp:extent cx="2766060" cy="172720"/>
                <wp:effectExtent l="0" t="0" r="15240" b="1778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6060" cy="172720"/>
                          <a:chOff x="0" y="0"/>
                          <a:chExt cx="2766451" cy="172720"/>
                        </a:xfrm>
                      </wpg:grpSpPr>
                      <wpg:grpSp>
                        <wpg:cNvPr id="18" name="Группа 3"/>
                        <wpg:cNvGrpSpPr/>
                        <wpg:grpSpPr>
                          <a:xfrm>
                            <a:off x="0" y="0"/>
                            <a:ext cx="172720" cy="172720"/>
                            <a:chOff x="0" y="0"/>
                            <a:chExt cx="173105" cy="173105"/>
                          </a:xfrm>
                        </wpg:grpSpPr>
                        <wps:wsp>
                          <wps:cNvPr id="19" name="Прямая соединительная линия 4"/>
                          <wps:cNvCnPr/>
                          <wps:spPr>
                            <a:xfrm rot="16200000">
                              <a:off x="-82829" y="86553"/>
                              <a:ext cx="1731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Прямая соединительная линия 5"/>
                          <wps:cNvCnPr/>
                          <wps:spPr>
                            <a:xfrm>
                              <a:off x="0" y="1094"/>
                              <a:ext cx="1731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" name="Группа 8"/>
                        <wpg:cNvGrpSpPr/>
                        <wpg:grpSpPr>
                          <a:xfrm rot="5400000">
                            <a:off x="2593731" y="0"/>
                            <a:ext cx="172720" cy="172720"/>
                            <a:chOff x="0" y="0"/>
                            <a:chExt cx="173105" cy="173105"/>
                          </a:xfrm>
                        </wpg:grpSpPr>
                        <wps:wsp>
                          <wps:cNvPr id="22" name="Прямая соединительная линия 24"/>
                          <wps:cNvCnPr/>
                          <wps:spPr>
                            <a:xfrm rot="16200000">
                              <a:off x="-82829" y="86553"/>
                              <a:ext cx="1731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Прямая соединительная линия 25"/>
                          <wps:cNvCnPr/>
                          <wps:spPr>
                            <a:xfrm>
                              <a:off x="0" y="1094"/>
                              <a:ext cx="1731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FF60A5" id="Группа 7" o:spid="_x0000_s1026" style="position:absolute;margin-left:3pt;margin-top:9.1pt;width:217.8pt;height:13.6pt;z-index:251666432;mso-width-relative:margin;mso-height-relative:margin" coordsize="27664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">
                <v:group id="Группа 3" o:spid="_x0000_s1027" style="position:absolute;width:1727;height:1727" coordsize="173105,17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Прямая соединительная линия 4" o:spid="_x0000_s1028" style="position:absolute;rotation:-90;visibility:visible;mso-wrap-style:square" from="-82829,86553" to="90276,86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6SX8AAAADbAAAADwAAAGRycy9kb3ducmV2LnhtbERP3WrCMBS+H/gO4QjerelEpFajDGEg&#10;KIhuD3BoztKy5qQkWY1vbwYD787H93s2u2R7MZIPnWMFb0UJgrhxumOj4Ovz47UCESKyxt4xKbhT&#10;gN128rLBWrsbX2i8RiNyCIcaFbQxDrWUoWnJYijcQJy5b+ctxgy9kdrjLYfbXs7LciktdpwbWhxo&#10;31Lzc/21CkazOKXjUF2W5/t+YeyhOvoUlJpN0/saRKQUn+J/90Hn+Sv4+yUf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Okl/AAAAA2wAAAA8AAAAAAAAAAAAAAAAA&#10;oQIAAGRycy9kb3ducmV2LnhtbFBLBQYAAAAABAAEAPkAAACOAwAAAAA=&#10;" strokecolor="windowText"/>
                  <v:line id="Прямая соединительная линия 5" o:spid="_x0000_s1029" style="position:absolute;visibility:visible;mso-wrap-style:square" from="0,1094" to="173105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PVws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v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T1cLAAAAA2wAAAA8AAAAAAAAAAAAAAAAA&#10;oQIAAGRycy9kb3ducmV2LnhtbFBLBQYAAAAABAAEAPkAAACOAwAAAAA=&#10;" strokecolor="windowText"/>
                </v:group>
                <v:group id="Группа 8" o:spid="_x0000_s1030" style="position:absolute;left:25937;width:1727;height:1727;rotation:90" coordsize="173105,17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line id="Прямая соединительная линия 24" o:spid="_x0000_s1031" style="position:absolute;rotation:-90;visibility:visible;mso-wrap-style:square" from="-82829,86553" to="90276,86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bKk8IAAADbAAAADwAAAGRycy9kb3ducmV2LnhtbESPwWrDMBBE74H+g9hCb7EcE4Jxo5hg&#10;KARSKEn7AYu1lU2tlZFUR/n7qlDocZiZN8y+TXYSC/kwOlawKUoQxL3TIxsFH+8v6xpEiMgaJ8ek&#10;4E4B2sPDao+Ndje+0HKNRmQIhwYVDDHOjZShH8hiKNxMnL1P5y3GLL2R2uMtw+0kq7LcSYsj54UB&#10;Z+oG6r+u31bBYrav6TzXl93bvdsae6rPPgWlnh7T8RlEpBT/w3/tk1ZQVfD7Jf8Aef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bKk8IAAADbAAAADwAAAAAAAAAAAAAA&#10;AAChAgAAZHJzL2Rvd25yZXYueG1sUEsFBgAAAAAEAAQA+QAAAJADAAAAAA==&#10;" strokecolor="windowText"/>
                  <v:line id="Прямая соединительная линия 25" o:spid="_x0000_s1032" style="position:absolute;visibility:visible;mso-wrap-style:square" from="0,1094" to="173105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/>
                </v:group>
              </v:group>
            </w:pict>
          </mc:Fallback>
        </mc:AlternateContent>
      </w:r>
    </w:p>
    <w:p w:rsidR="00811DBA" w:rsidRDefault="00D31F4F" w:rsidP="00D31F4F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направлении информации</w:t>
      </w:r>
    </w:p>
    <w:p w:rsidR="00930604" w:rsidRDefault="00930604" w:rsidP="0081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4F" w:rsidRDefault="00D31F4F" w:rsidP="0081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CE" w:rsidRPr="00811DBA" w:rsidRDefault="00A852CE" w:rsidP="0081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F4F" w:rsidRDefault="00930604" w:rsidP="00D3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1F4F">
        <w:rPr>
          <w:rFonts w:ascii="Times New Roman" w:hAnsi="Times New Roman" w:cs="Times New Roman"/>
          <w:sz w:val="28"/>
          <w:szCs w:val="28"/>
        </w:rPr>
        <w:t xml:space="preserve">   Министерство образования и науки Республики Башкортостан </w:t>
      </w:r>
      <w:r w:rsidR="00D31F4F" w:rsidRPr="00D31F4F">
        <w:rPr>
          <w:rFonts w:ascii="Times New Roman" w:hAnsi="Times New Roman" w:cs="Times New Roman"/>
          <w:sz w:val="28"/>
          <w:szCs w:val="28"/>
        </w:rPr>
        <w:t>направляет для использования в работе общеобразовательных организаций:</w:t>
      </w:r>
    </w:p>
    <w:p w:rsidR="00D31F4F" w:rsidRDefault="00D31F4F" w:rsidP="001156A4">
      <w:pPr>
        <w:pStyle w:val="ab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1F4F">
        <w:rPr>
          <w:rFonts w:ascii="Times New Roman" w:hAnsi="Times New Roman" w:cs="Times New Roman"/>
          <w:sz w:val="28"/>
          <w:szCs w:val="28"/>
        </w:rPr>
        <w:t xml:space="preserve"> программу оценки особых образовательных потребностей детей – иностранных граждан в сферах психологического благополучия, социальных навыков и культурной адаптации (далее – программа); </w:t>
      </w:r>
    </w:p>
    <w:p w:rsidR="00D31F4F" w:rsidRDefault="00D31F4F" w:rsidP="001156A4">
      <w:pPr>
        <w:pStyle w:val="ab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1F4F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программы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1F4F">
        <w:rPr>
          <w:rFonts w:ascii="Times New Roman" w:hAnsi="Times New Roman" w:cs="Times New Roman"/>
          <w:sz w:val="28"/>
          <w:szCs w:val="28"/>
        </w:rPr>
        <w:t>педагогического сопровождения процессов обучения, социальной, языковой и культурной адаптации детей иностранных граждан (далее – методические рекомендации);</w:t>
      </w:r>
    </w:p>
    <w:p w:rsidR="00D31F4F" w:rsidRDefault="00D31F4F" w:rsidP="001156A4">
      <w:pPr>
        <w:pStyle w:val="ab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1F4F">
        <w:rPr>
          <w:rFonts w:ascii="Times New Roman" w:hAnsi="Times New Roman" w:cs="Times New Roman"/>
          <w:sz w:val="28"/>
          <w:szCs w:val="28"/>
        </w:rPr>
        <w:t xml:space="preserve"> пакет инструментария программы психолого-педагогического сопровождения процессов обучения, социальной, языковой и культурной адаптации детей иностранных граждан (далее – пакет инструментария). </w:t>
      </w:r>
    </w:p>
    <w:p w:rsidR="00D31F4F" w:rsidRDefault="00D31F4F" w:rsidP="001156A4">
      <w:pPr>
        <w:pStyle w:val="ab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1F4F">
        <w:rPr>
          <w:rFonts w:ascii="Times New Roman" w:hAnsi="Times New Roman" w:cs="Times New Roman"/>
          <w:sz w:val="28"/>
          <w:szCs w:val="28"/>
        </w:rPr>
        <w:t>Указанные материалы подготовлены федеральным государственным бюджетным образовательным учреждением высшего образования «Московский государственный психолого-педагогический университет».</w:t>
      </w:r>
    </w:p>
    <w:p w:rsidR="00D31F4F" w:rsidRDefault="00D31F4F" w:rsidP="001156A4">
      <w:pPr>
        <w:pStyle w:val="ab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1F4F">
        <w:rPr>
          <w:rFonts w:ascii="Times New Roman" w:hAnsi="Times New Roman" w:cs="Times New Roman"/>
          <w:sz w:val="28"/>
          <w:szCs w:val="28"/>
        </w:rPr>
        <w:t xml:space="preserve"> Дополнительно сообщаем, что данные материалы размещены на портале психологических изданий PsyJournals.ru по ссылкам: </w:t>
      </w:r>
    </w:p>
    <w:p w:rsidR="00D31F4F" w:rsidRDefault="00D31F4F" w:rsidP="001156A4">
      <w:pPr>
        <w:pStyle w:val="ab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31F4F">
        <w:rPr>
          <w:rFonts w:ascii="Times New Roman" w:hAnsi="Times New Roman" w:cs="Times New Roman"/>
          <w:sz w:val="28"/>
          <w:szCs w:val="28"/>
        </w:rPr>
        <w:t xml:space="preserve">программа: </w:t>
      </w:r>
      <w:hyperlink r:id="rId11" w:history="1">
        <w:r w:rsidRPr="006E57FB">
          <w:rPr>
            <w:rStyle w:val="a4"/>
            <w:rFonts w:ascii="Times New Roman" w:hAnsi="Times New Roman" w:cs="Times New Roman"/>
            <w:sz w:val="28"/>
            <w:szCs w:val="28"/>
          </w:rPr>
          <w:t>https://psyjournals.ru/nonserialpublications/apsencfcpwssca2022</w:t>
        </w:r>
      </w:hyperlink>
      <w:r w:rsidRPr="00D31F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1F4F" w:rsidRDefault="00D31F4F" w:rsidP="00D31F4F">
      <w:pPr>
        <w:pStyle w:val="ab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Pr="00D31F4F"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hyperlink r:id="rId12" w:history="1">
        <w:r w:rsidRPr="006E57FB">
          <w:rPr>
            <w:rStyle w:val="a4"/>
            <w:rFonts w:ascii="Times New Roman" w:hAnsi="Times New Roman" w:cs="Times New Roman"/>
            <w:sz w:val="28"/>
            <w:szCs w:val="28"/>
          </w:rPr>
          <w:t>https://psyjournals.ru/nonserialpublications/slcac2022</w:t>
        </w:r>
      </w:hyperlink>
      <w:r w:rsidRPr="00D31F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1F4F" w:rsidRDefault="00D31F4F" w:rsidP="00D31F4F">
      <w:pPr>
        <w:pStyle w:val="ab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D31F4F" w:rsidRDefault="00D31F4F" w:rsidP="00D31F4F">
      <w:pPr>
        <w:pStyle w:val="ab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D31F4F" w:rsidRDefault="00D31F4F" w:rsidP="001156A4">
      <w:pPr>
        <w:pStyle w:val="ab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31F4F">
        <w:rPr>
          <w:rFonts w:ascii="Times New Roman" w:hAnsi="Times New Roman" w:cs="Times New Roman"/>
          <w:sz w:val="28"/>
          <w:szCs w:val="28"/>
        </w:rPr>
        <w:lastRenderedPageBreak/>
        <w:t xml:space="preserve">пакет инструментария: </w:t>
      </w:r>
      <w:hyperlink r:id="rId13" w:history="1">
        <w:r w:rsidRPr="006E57FB">
          <w:rPr>
            <w:rStyle w:val="a4"/>
            <w:rFonts w:ascii="Times New Roman" w:hAnsi="Times New Roman" w:cs="Times New Roman"/>
            <w:sz w:val="28"/>
            <w:szCs w:val="28"/>
          </w:rPr>
          <w:t>https://psyjournals.ru/nonserialpublications/tp_slcac2022</w:t>
        </w:r>
      </w:hyperlink>
      <w:r w:rsidRPr="00D31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66B" w:rsidRDefault="00D31F4F" w:rsidP="001156A4">
      <w:pPr>
        <w:pStyle w:val="ab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1F4F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D31F4F" w:rsidRPr="00D31F4F" w:rsidRDefault="00D31F4F" w:rsidP="001156A4">
      <w:pPr>
        <w:pStyle w:val="ab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7666B" w:rsidRPr="00A7666B" w:rsidRDefault="00A7666B" w:rsidP="001156A4">
      <w:pPr>
        <w:pStyle w:val="ab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3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719"/>
      </w:tblGrid>
      <w:tr w:rsidR="00D31F4F" w:rsidRPr="00D31F4F" w:rsidTr="003B0DA4">
        <w:tc>
          <w:tcPr>
            <w:tcW w:w="9639" w:type="dxa"/>
            <w:vAlign w:val="bottom"/>
          </w:tcPr>
          <w:p w:rsidR="00D31F4F" w:rsidRPr="00D31F4F" w:rsidRDefault="00D31F4F" w:rsidP="00D31F4F">
            <w:pPr>
              <w:ind w:left="-108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D31F4F" w:rsidRPr="00D31F4F" w:rsidRDefault="00D31F4F" w:rsidP="00D31F4F">
            <w:pPr>
              <w:ind w:left="-108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</w:p>
          <w:p w:rsidR="00D31F4F" w:rsidRPr="00D31F4F" w:rsidRDefault="00D31F4F" w:rsidP="00D31F4F">
            <w:pPr>
              <w:ind w:left="-108"/>
              <w:rPr>
                <w:rFonts w:ascii="Times New Roman" w:eastAsiaTheme="minorEastAsia" w:hAnsi="Times New Roman" w:cstheme="minorBidi"/>
                <w:i/>
                <w:sz w:val="28"/>
                <w:szCs w:val="28"/>
                <w:lang w:eastAsia="ru-RU"/>
              </w:rPr>
            </w:pPr>
            <w:r w:rsidRPr="00D31F4F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Заместитель министра                                                           И.В. Косолапова</w:t>
            </w:r>
          </w:p>
        </w:tc>
        <w:tc>
          <w:tcPr>
            <w:tcW w:w="2719" w:type="dxa"/>
            <w:vAlign w:val="bottom"/>
          </w:tcPr>
          <w:p w:rsidR="00D31F4F" w:rsidRPr="00D31F4F" w:rsidRDefault="00D31F4F" w:rsidP="00D31F4F">
            <w:pPr>
              <w:ind w:right="-108"/>
              <w:jc w:val="right"/>
              <w:rPr>
                <w:rFonts w:ascii="Times New Roman" w:eastAsiaTheme="minorEastAsia" w:hAnsi="Times New Roman" w:cstheme="minorBidi"/>
                <w:i/>
                <w:sz w:val="28"/>
                <w:szCs w:val="28"/>
                <w:lang w:eastAsia="ru-RU"/>
              </w:rPr>
            </w:pPr>
            <w:proofErr w:type="spellStart"/>
            <w:r w:rsidRPr="00D31F4F">
              <w:rPr>
                <w:rFonts w:ascii="Times New Roman" w:eastAsiaTheme="minorEastAsia" w:hAnsi="Times New Roman" w:cstheme="minorBidi"/>
                <w:i/>
                <w:sz w:val="28"/>
                <w:szCs w:val="28"/>
                <w:lang w:eastAsia="ru-RU"/>
              </w:rPr>
              <w:t>И.В.Косолапова</w:t>
            </w:r>
            <w:proofErr w:type="spellEnd"/>
          </w:p>
        </w:tc>
      </w:tr>
    </w:tbl>
    <w:p w:rsidR="00D31F4F" w:rsidRPr="00D31F4F" w:rsidRDefault="00D31F4F" w:rsidP="00D31F4F">
      <w:pPr>
        <w:spacing w:before="240"/>
        <w:ind w:left="2410"/>
        <w:rPr>
          <w:rFonts w:ascii="Times New Roman" w:eastAsiaTheme="minorEastAsia" w:hAnsi="Times New Roman" w:cstheme="minorBidi"/>
          <w:color w:val="D9D9D9" w:themeColor="background1" w:themeShade="D9"/>
          <w:sz w:val="28"/>
          <w:szCs w:val="28"/>
          <w:lang w:eastAsia="ru-RU"/>
        </w:rPr>
      </w:pPr>
      <w:bookmarkStart w:id="2" w:name="SIGNERSTAMP1"/>
      <w:r w:rsidRPr="00D31F4F">
        <w:rPr>
          <w:rFonts w:ascii="Times New Roman" w:eastAsiaTheme="minorEastAsia" w:hAnsi="Times New Roman" w:cstheme="minorBidi"/>
          <w:color w:val="D9D9D9" w:themeColor="background1" w:themeShade="D9"/>
          <w:sz w:val="28"/>
          <w:szCs w:val="28"/>
          <w:lang w:eastAsia="ru-RU"/>
        </w:rPr>
        <w:t>штамп подписи 1</w:t>
      </w:r>
    </w:p>
    <w:bookmarkEnd w:id="2"/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C" w:rsidRDefault="007C2C6C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C" w:rsidRDefault="007C2C6C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C" w:rsidRDefault="007C2C6C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C" w:rsidRDefault="007C2C6C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C" w:rsidRDefault="007C2C6C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C" w:rsidRDefault="007C2C6C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C" w:rsidRDefault="007C2C6C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C" w:rsidRDefault="007C2C6C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C" w:rsidRDefault="007C2C6C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C" w:rsidRDefault="007C2C6C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C" w:rsidRDefault="007C2C6C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D3A" w:rsidRDefault="00D70D3A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6A4" w:rsidRDefault="001156A4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6A4" w:rsidRDefault="001156A4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479F" w:rsidRDefault="0083479F" w:rsidP="00834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Семенова Н.А.</w:t>
      </w:r>
      <w:r w:rsidRPr="007B1F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479F" w:rsidRPr="00811DBA" w:rsidRDefault="0083479F" w:rsidP="0083479F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DBA">
        <w:rPr>
          <w:rFonts w:ascii="Times New Roman" w:eastAsia="Times New Roman" w:hAnsi="Times New Roman" w:cs="Times New Roman"/>
          <w:sz w:val="20"/>
          <w:szCs w:val="20"/>
          <w:lang w:eastAsia="ru-RU"/>
        </w:rPr>
        <w:t>(347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)218-16-78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712"/>
        <w:gridCol w:w="4927"/>
      </w:tblGrid>
      <w:tr w:rsidR="00811DBA" w:rsidRPr="00811DBA" w:rsidTr="00B65D5F">
        <w:tc>
          <w:tcPr>
            <w:tcW w:w="4712" w:type="dxa"/>
            <w:shd w:val="clear" w:color="auto" w:fill="auto"/>
            <w:vAlign w:val="bottom"/>
          </w:tcPr>
          <w:p w:rsidR="00811DBA" w:rsidRPr="00811DBA" w:rsidRDefault="00811DBA" w:rsidP="0079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  <w:vAlign w:val="bottom"/>
          </w:tcPr>
          <w:p w:rsidR="00811DBA" w:rsidRPr="00811DBA" w:rsidRDefault="00811DBA" w:rsidP="0081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1DBA" w:rsidRPr="00F8114C" w:rsidRDefault="00811DBA" w:rsidP="00834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sectPr w:rsidR="00811DBA" w:rsidRPr="00F8114C" w:rsidSect="00F8114C">
      <w:pgSz w:w="11906" w:h="16838"/>
      <w:pgMar w:top="1049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BD" w:rsidRDefault="003728BD" w:rsidP="00657597">
      <w:pPr>
        <w:spacing w:after="0" w:line="240" w:lineRule="auto"/>
      </w:pPr>
      <w:r>
        <w:separator/>
      </w:r>
    </w:p>
  </w:endnote>
  <w:endnote w:type="continuationSeparator" w:id="0">
    <w:p w:rsidR="003728BD" w:rsidRDefault="003728BD" w:rsidP="0065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BD" w:rsidRDefault="003728BD" w:rsidP="00657597">
      <w:pPr>
        <w:spacing w:after="0" w:line="240" w:lineRule="auto"/>
      </w:pPr>
      <w:r>
        <w:separator/>
      </w:r>
    </w:p>
  </w:footnote>
  <w:footnote w:type="continuationSeparator" w:id="0">
    <w:p w:rsidR="003728BD" w:rsidRDefault="003728BD" w:rsidP="00657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92E"/>
    <w:multiLevelType w:val="hybridMultilevel"/>
    <w:tmpl w:val="6BFC3334"/>
    <w:lvl w:ilvl="0" w:tplc="EF14520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D5C4D70"/>
    <w:multiLevelType w:val="hybridMultilevel"/>
    <w:tmpl w:val="96280EC0"/>
    <w:lvl w:ilvl="0" w:tplc="94F615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46B355A"/>
    <w:multiLevelType w:val="hybridMultilevel"/>
    <w:tmpl w:val="E5CA103A"/>
    <w:lvl w:ilvl="0" w:tplc="DB2EFB00"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5A1D49B0"/>
    <w:multiLevelType w:val="hybridMultilevel"/>
    <w:tmpl w:val="3DC2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9108C"/>
    <w:multiLevelType w:val="hybridMultilevel"/>
    <w:tmpl w:val="3140EA12"/>
    <w:lvl w:ilvl="0" w:tplc="A3B8402C">
      <w:start w:val="1"/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2"/>
    <w:rsid w:val="0000688C"/>
    <w:rsid w:val="00013632"/>
    <w:rsid w:val="0002457A"/>
    <w:rsid w:val="00060544"/>
    <w:rsid w:val="000747A0"/>
    <w:rsid w:val="0009708C"/>
    <w:rsid w:val="000D2A19"/>
    <w:rsid w:val="001156A4"/>
    <w:rsid w:val="00186FE5"/>
    <w:rsid w:val="0019298F"/>
    <w:rsid w:val="001A22BA"/>
    <w:rsid w:val="001A3245"/>
    <w:rsid w:val="001C203B"/>
    <w:rsid w:val="001D0F6A"/>
    <w:rsid w:val="001D436C"/>
    <w:rsid w:val="0025349B"/>
    <w:rsid w:val="00287712"/>
    <w:rsid w:val="00296229"/>
    <w:rsid w:val="002977E3"/>
    <w:rsid w:val="002D1EE6"/>
    <w:rsid w:val="00331280"/>
    <w:rsid w:val="00336C9E"/>
    <w:rsid w:val="00347076"/>
    <w:rsid w:val="003728BD"/>
    <w:rsid w:val="00373C0C"/>
    <w:rsid w:val="00404CA3"/>
    <w:rsid w:val="004151AE"/>
    <w:rsid w:val="00416D09"/>
    <w:rsid w:val="00444266"/>
    <w:rsid w:val="00456D69"/>
    <w:rsid w:val="00487CED"/>
    <w:rsid w:val="004A6EB2"/>
    <w:rsid w:val="004E47D1"/>
    <w:rsid w:val="00503F12"/>
    <w:rsid w:val="0050741D"/>
    <w:rsid w:val="0051111A"/>
    <w:rsid w:val="00570B11"/>
    <w:rsid w:val="005C5E43"/>
    <w:rsid w:val="005C6C9A"/>
    <w:rsid w:val="005D0D1B"/>
    <w:rsid w:val="005E36A1"/>
    <w:rsid w:val="00604C9E"/>
    <w:rsid w:val="00615C05"/>
    <w:rsid w:val="00657597"/>
    <w:rsid w:val="00665221"/>
    <w:rsid w:val="00686026"/>
    <w:rsid w:val="006C32BD"/>
    <w:rsid w:val="00701394"/>
    <w:rsid w:val="00750F8F"/>
    <w:rsid w:val="00792A85"/>
    <w:rsid w:val="007A10AF"/>
    <w:rsid w:val="007A25B0"/>
    <w:rsid w:val="007C2C6C"/>
    <w:rsid w:val="007D5509"/>
    <w:rsid w:val="007E2EC3"/>
    <w:rsid w:val="00811DBA"/>
    <w:rsid w:val="008276B1"/>
    <w:rsid w:val="00833ED2"/>
    <w:rsid w:val="0083479F"/>
    <w:rsid w:val="00896667"/>
    <w:rsid w:val="008B1669"/>
    <w:rsid w:val="008E5E89"/>
    <w:rsid w:val="008F2521"/>
    <w:rsid w:val="00930604"/>
    <w:rsid w:val="00967B9F"/>
    <w:rsid w:val="00977D99"/>
    <w:rsid w:val="00990879"/>
    <w:rsid w:val="00991B71"/>
    <w:rsid w:val="009949D0"/>
    <w:rsid w:val="00994D9B"/>
    <w:rsid w:val="00996A12"/>
    <w:rsid w:val="009A03C3"/>
    <w:rsid w:val="009B108A"/>
    <w:rsid w:val="009D4963"/>
    <w:rsid w:val="009D7BAB"/>
    <w:rsid w:val="00A113B1"/>
    <w:rsid w:val="00A143AA"/>
    <w:rsid w:val="00A32864"/>
    <w:rsid w:val="00A71463"/>
    <w:rsid w:val="00A73B7D"/>
    <w:rsid w:val="00A7666B"/>
    <w:rsid w:val="00A852CE"/>
    <w:rsid w:val="00A92CA9"/>
    <w:rsid w:val="00AB2374"/>
    <w:rsid w:val="00AB28AE"/>
    <w:rsid w:val="00AD2707"/>
    <w:rsid w:val="00B01FAA"/>
    <w:rsid w:val="00B23C71"/>
    <w:rsid w:val="00B62C48"/>
    <w:rsid w:val="00B65D5F"/>
    <w:rsid w:val="00BA4E44"/>
    <w:rsid w:val="00BB4CE9"/>
    <w:rsid w:val="00BC1234"/>
    <w:rsid w:val="00BE2225"/>
    <w:rsid w:val="00C024F0"/>
    <w:rsid w:val="00C11090"/>
    <w:rsid w:val="00C219DB"/>
    <w:rsid w:val="00C450F4"/>
    <w:rsid w:val="00CA3110"/>
    <w:rsid w:val="00CF0C45"/>
    <w:rsid w:val="00D003CE"/>
    <w:rsid w:val="00D02F94"/>
    <w:rsid w:val="00D23B8C"/>
    <w:rsid w:val="00D30829"/>
    <w:rsid w:val="00D31F4F"/>
    <w:rsid w:val="00D47193"/>
    <w:rsid w:val="00D70D3A"/>
    <w:rsid w:val="00D81D77"/>
    <w:rsid w:val="00D9713D"/>
    <w:rsid w:val="00DA3BCC"/>
    <w:rsid w:val="00DB56F5"/>
    <w:rsid w:val="00DC6605"/>
    <w:rsid w:val="00DD0471"/>
    <w:rsid w:val="00DD5562"/>
    <w:rsid w:val="00E000A2"/>
    <w:rsid w:val="00E15733"/>
    <w:rsid w:val="00E34F61"/>
    <w:rsid w:val="00E35EE8"/>
    <w:rsid w:val="00E561F1"/>
    <w:rsid w:val="00E57C57"/>
    <w:rsid w:val="00E6255D"/>
    <w:rsid w:val="00EA59D8"/>
    <w:rsid w:val="00EB6810"/>
    <w:rsid w:val="00EC0A22"/>
    <w:rsid w:val="00EC3E16"/>
    <w:rsid w:val="00ED7363"/>
    <w:rsid w:val="00F03C99"/>
    <w:rsid w:val="00F42D6E"/>
    <w:rsid w:val="00F8114C"/>
    <w:rsid w:val="00FD3F63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9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59"/>
    <w:rsid w:val="0028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8771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287712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712"/>
    <w:pPr>
      <w:widowControl w:val="0"/>
      <w:shd w:val="clear" w:color="auto" w:fill="FFFFFF"/>
      <w:spacing w:after="120" w:line="259" w:lineRule="exact"/>
      <w:jc w:val="center"/>
    </w:pPr>
    <w:rPr>
      <w:rFonts w:ascii="Sylfaen" w:eastAsia="Sylfaen" w:hAnsi="Sylfaen" w:cs="Sylfae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287712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712"/>
    <w:pPr>
      <w:widowControl w:val="0"/>
      <w:shd w:val="clear" w:color="auto" w:fill="FFFFFF"/>
      <w:spacing w:before="120" w:after="0" w:line="194" w:lineRule="exact"/>
      <w:jc w:val="center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A25B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003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3CE"/>
    <w:rPr>
      <w:rFonts w:ascii="Tahoma" w:hAnsi="Tahoma" w:cs="Tahoma"/>
      <w:sz w:val="16"/>
      <w:szCs w:val="16"/>
    </w:rPr>
  </w:style>
  <w:style w:type="table" w:customStyle="1" w:styleId="OTR1">
    <w:name w:val="OTR1"/>
    <w:basedOn w:val="a1"/>
    <w:next w:val="a3"/>
    <w:uiPriority w:val="59"/>
    <w:rsid w:val="00657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759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657597"/>
  </w:style>
  <w:style w:type="paragraph" w:styleId="a9">
    <w:name w:val="footer"/>
    <w:basedOn w:val="a"/>
    <w:link w:val="aa"/>
    <w:uiPriority w:val="99"/>
    <w:unhideWhenUsed/>
    <w:rsid w:val="0065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597"/>
  </w:style>
  <w:style w:type="paragraph" w:styleId="ab">
    <w:name w:val="List Paragraph"/>
    <w:basedOn w:val="a"/>
    <w:uiPriority w:val="34"/>
    <w:qFormat/>
    <w:rsid w:val="00930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9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59"/>
    <w:rsid w:val="0028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8771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287712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712"/>
    <w:pPr>
      <w:widowControl w:val="0"/>
      <w:shd w:val="clear" w:color="auto" w:fill="FFFFFF"/>
      <w:spacing w:after="120" w:line="259" w:lineRule="exact"/>
      <w:jc w:val="center"/>
    </w:pPr>
    <w:rPr>
      <w:rFonts w:ascii="Sylfaen" w:eastAsia="Sylfaen" w:hAnsi="Sylfaen" w:cs="Sylfae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287712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712"/>
    <w:pPr>
      <w:widowControl w:val="0"/>
      <w:shd w:val="clear" w:color="auto" w:fill="FFFFFF"/>
      <w:spacing w:before="120" w:after="0" w:line="194" w:lineRule="exact"/>
      <w:jc w:val="center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A25B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003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3CE"/>
    <w:rPr>
      <w:rFonts w:ascii="Tahoma" w:hAnsi="Tahoma" w:cs="Tahoma"/>
      <w:sz w:val="16"/>
      <w:szCs w:val="16"/>
    </w:rPr>
  </w:style>
  <w:style w:type="table" w:customStyle="1" w:styleId="OTR1">
    <w:name w:val="OTR1"/>
    <w:basedOn w:val="a1"/>
    <w:next w:val="a3"/>
    <w:uiPriority w:val="59"/>
    <w:rsid w:val="00657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759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657597"/>
  </w:style>
  <w:style w:type="paragraph" w:styleId="a9">
    <w:name w:val="footer"/>
    <w:basedOn w:val="a"/>
    <w:link w:val="aa"/>
    <w:uiPriority w:val="99"/>
    <w:unhideWhenUsed/>
    <w:rsid w:val="0065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597"/>
  </w:style>
  <w:style w:type="paragraph" w:styleId="ab">
    <w:name w:val="List Paragraph"/>
    <w:basedOn w:val="a"/>
    <w:uiPriority w:val="34"/>
    <w:qFormat/>
    <w:rsid w:val="0093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syjournals.ru/nonserialpublications/tp_slcac20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syjournals.ru/nonserialpublications/slcac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syjournals.ru/nonserialpublications/apsencfcpwssca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ducation.bashkortosta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2392-5E22-43ED-BBD4-76A8EDCE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Хасанова Наркас Айдаровна</dc:creator>
  <cp:lastModifiedBy>Семёнова Наталья Анатольевна</cp:lastModifiedBy>
  <cp:revision>3</cp:revision>
  <cp:lastPrinted>2024-02-12T07:36:00Z</cp:lastPrinted>
  <dcterms:created xsi:type="dcterms:W3CDTF">2024-02-12T07:31:00Z</dcterms:created>
  <dcterms:modified xsi:type="dcterms:W3CDTF">2024-02-12T07:36:00Z</dcterms:modified>
</cp:coreProperties>
</file>