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C2F" w:rsidRPr="00E66C2F" w:rsidRDefault="00E66C2F" w:rsidP="009B0D6B">
      <w:pPr>
        <w:shd w:val="clear" w:color="auto" w:fill="FFFFFF"/>
        <w:spacing w:before="30"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Утверждаю</w:t>
      </w:r>
    </w:p>
    <w:p w:rsidR="00E66C2F" w:rsidRPr="00E66C2F" w:rsidRDefault="00E66C2F" w:rsidP="009B0D6B">
      <w:pPr>
        <w:shd w:val="clear" w:color="auto" w:fill="FFFFFF"/>
        <w:spacing w:before="30"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директор МБОУ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с                                                                                                                                    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.Ц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елинное               </w:t>
      </w:r>
    </w:p>
    <w:p w:rsidR="00E66C2F" w:rsidRPr="00E66C2F" w:rsidRDefault="00E66C2F" w:rsidP="009B0D6B">
      <w:pPr>
        <w:shd w:val="clear" w:color="auto" w:fill="FFFFFF"/>
        <w:spacing w:before="30"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</w:t>
      </w:r>
      <w:r w:rsidR="001A1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proofErr w:type="spellStart"/>
      <w:r w:rsidR="001A1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____________Хусаинов</w:t>
      </w:r>
      <w:proofErr w:type="spellEnd"/>
      <w:r w:rsidR="001A1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Р.Р.</w:t>
      </w:r>
    </w:p>
    <w:p w:rsidR="00E66C2F" w:rsidRPr="00E66C2F" w:rsidRDefault="00E66C2F" w:rsidP="009B0D6B">
      <w:pPr>
        <w:shd w:val="clear" w:color="auto" w:fill="FFFFFF"/>
        <w:spacing w:before="30"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Программа патриотического воспитания школьников</w:t>
      </w:r>
    </w:p>
    <w:p w:rsidR="00E66C2F" w:rsidRPr="00E66C2F" w:rsidRDefault="00821D4D" w:rsidP="00E66C2F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на 2020</w:t>
      </w:r>
      <w:r w:rsidR="00E66C2F" w:rsidRPr="00E66C2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2025</w:t>
      </w:r>
      <w:r w:rsidR="00E66C2F" w:rsidRPr="00E66C2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proofErr w:type="spellStart"/>
      <w:proofErr w:type="gramStart"/>
      <w:r w:rsidR="00E66C2F" w:rsidRPr="00E66C2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гг</w:t>
      </w:r>
      <w:proofErr w:type="spellEnd"/>
      <w:proofErr w:type="gramEnd"/>
    </w:p>
    <w:p w:rsidR="00E66C2F" w:rsidRPr="00E66C2F" w:rsidRDefault="00E66C2F" w:rsidP="00E66C2F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u w:val="single"/>
          <w:lang w:eastAsia="ru-RU"/>
        </w:rPr>
        <w:t>«Знать, чтобы помнить,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u w:val="single"/>
          <w:lang w:eastAsia="ru-RU"/>
        </w:rPr>
        <w:t>помнить, чтобы гордиться»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</w:p>
    <w:p w:rsidR="00E66C2F" w:rsidRPr="00995C0D" w:rsidRDefault="00E66C2F" w:rsidP="00E66C2F">
      <w:pPr>
        <w:shd w:val="clear" w:color="auto" w:fill="FFFFFF"/>
        <w:spacing w:before="30" w:after="0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995C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Пояснительная записка</w:t>
      </w:r>
    </w:p>
    <w:p w:rsidR="00E66C2F" w:rsidRPr="00995C0D" w:rsidRDefault="00E66C2F" w:rsidP="00995C0D">
      <w:pPr>
        <w:jc w:val="both"/>
        <w:rPr>
          <w:lang w:eastAsia="ru-RU"/>
        </w:rPr>
      </w:pPr>
      <w:r w:rsidRPr="00995C0D">
        <w:rPr>
          <w:lang w:eastAsia="ru-RU"/>
        </w:rPr>
        <w:t>Современное общественное развитие России остро поставило задачу духовного возрождения нации. Особую актуальность этот вопрос приобрёл в сфере патриотического воспитания молодёжи. Программа патриотического и гражданского воспитания молодёжи всё чаще определяется как одна из приоритетных в современной молодёжной политике. Нам, педагогам, исключительно важно, каким будет человек будущего, в какой мере он освоит две важные социальные роли – роль ГРАЖДАНИНА и роль ПАТРИОТА.</w:t>
      </w:r>
    </w:p>
    <w:p w:rsidR="00E66C2F" w:rsidRPr="00995C0D" w:rsidRDefault="00E66C2F" w:rsidP="00995C0D">
      <w:pPr>
        <w:jc w:val="both"/>
        <w:rPr>
          <w:rFonts w:ascii="Verdana" w:hAnsi="Verdana" w:cs="Times New Roman"/>
          <w:color w:val="000000"/>
          <w:lang w:eastAsia="ru-RU"/>
        </w:rPr>
      </w:pPr>
      <w:r w:rsidRPr="00995C0D">
        <w:rPr>
          <w:rFonts w:ascii="Times New Roman" w:hAnsi="Times New Roman" w:cs="Times New Roman"/>
          <w:color w:val="000000"/>
          <w:lang w:eastAsia="ru-RU"/>
        </w:rPr>
        <w:t xml:space="preserve">Решение множества проблем в жизни страны во многом зависит от уровня </w:t>
      </w:r>
      <w:proofErr w:type="spellStart"/>
      <w:r w:rsidRPr="00995C0D">
        <w:rPr>
          <w:rFonts w:ascii="Times New Roman" w:hAnsi="Times New Roman" w:cs="Times New Roman"/>
          <w:color w:val="000000"/>
          <w:lang w:eastAsia="ru-RU"/>
        </w:rPr>
        <w:t>сформированности</w:t>
      </w:r>
      <w:proofErr w:type="spellEnd"/>
      <w:r w:rsidRPr="00995C0D">
        <w:rPr>
          <w:rFonts w:ascii="Times New Roman" w:hAnsi="Times New Roman" w:cs="Times New Roman"/>
          <w:color w:val="000000"/>
          <w:lang w:eastAsia="ru-RU"/>
        </w:rPr>
        <w:t xml:space="preserve"> гражданской позиции у подрастающего поколения, потребности в духовно-нравственном совершенствовании, уважения к историко-культурному наследию своего народа и всех народов России. События настоящего времени подтверждают, что нестабильность экономической сферы, социальная дифференциация общества, девальвация духовных ценностей оказали негативное влияние на общественное сознание большинства социальных и возрастных групп населения страны, резко снизили воспитательное воздействие российской культуры, искусства и образования как важнейших факторов формирования патриотизма. В общественном сознании получили широкое распространение равнодушие, цинизм, немотивированная агрессивность, неуважительное отношение к государству, национализм. Проявляется устойчивая тенденция падения престижа военной и государственной службы. Стала всё более заметной постепенная утрата нашим обществом традиционно российского патриотического сознания. Патриотизм ещё не стал в полной мере объединяющей основой общества. В этих условиях очевидна неотложность решения проблем воспитания патриотизма, как на уровне государства, так  и на уровне отдельно взятого образовательного учреждения.</w:t>
      </w:r>
    </w:p>
    <w:p w:rsidR="00E66C2F" w:rsidRPr="00995C0D" w:rsidRDefault="00E66C2F" w:rsidP="00995C0D">
      <w:pPr>
        <w:jc w:val="both"/>
        <w:rPr>
          <w:rFonts w:ascii="Verdana" w:hAnsi="Verdana" w:cs="Times New Roman"/>
          <w:color w:val="000000"/>
          <w:lang w:eastAsia="ru-RU"/>
        </w:rPr>
      </w:pPr>
      <w:r w:rsidRPr="00995C0D">
        <w:rPr>
          <w:rFonts w:ascii="Times New Roman" w:hAnsi="Times New Roman" w:cs="Times New Roman"/>
          <w:color w:val="000000"/>
          <w:lang w:eastAsia="ru-RU"/>
        </w:rPr>
        <w:t>Патриотическое воспитание – это систематическая и целенаправленная деятельность по формированию у граждан высокого патриотического сознания, чувства верности своему Отечеству, готовности к  выполнению гражданского долга и конституционных обязанностей по защите интересов Родины. Патриотическое воспитание осуществляется в процессе социализации молодёжи в различных сферах жизнедеятельности общества путём участия в работе различного рода движений, акций, инициатив, мероприятий.</w:t>
      </w:r>
    </w:p>
    <w:p w:rsidR="00E66C2F" w:rsidRPr="00995C0D" w:rsidRDefault="00E66C2F" w:rsidP="00995C0D">
      <w:pPr>
        <w:jc w:val="both"/>
        <w:rPr>
          <w:rFonts w:ascii="Verdana" w:hAnsi="Verdana" w:cs="Times New Roman"/>
          <w:color w:val="000000"/>
          <w:lang w:eastAsia="ru-RU"/>
        </w:rPr>
      </w:pPr>
      <w:r w:rsidRPr="00995C0D">
        <w:rPr>
          <w:rFonts w:ascii="Times New Roman" w:hAnsi="Times New Roman" w:cs="Times New Roman"/>
          <w:color w:val="000000"/>
          <w:lang w:eastAsia="ru-RU"/>
        </w:rPr>
        <w:t>В нашей школе сложилась комплексная система патриотического воспитания детей, которая включает различные направления для формирования у ребят чувства патриотизма. Проводятся мероприятия, посвященные памятным датам отечественной истории.</w:t>
      </w:r>
      <w:r w:rsidRPr="00995C0D">
        <w:rPr>
          <w:rFonts w:ascii="Times New Roman" w:hAnsi="Times New Roman" w:cs="Times New Roman"/>
          <w:b/>
          <w:bCs/>
          <w:color w:val="000000"/>
          <w:lang w:eastAsia="ru-RU"/>
        </w:rPr>
        <w:t> </w:t>
      </w:r>
      <w:r w:rsidRPr="00995C0D">
        <w:rPr>
          <w:rFonts w:ascii="Times New Roman" w:hAnsi="Times New Roman" w:cs="Times New Roman"/>
          <w:color w:val="000000"/>
          <w:lang w:eastAsia="ru-RU"/>
        </w:rPr>
        <w:t xml:space="preserve">Мощным фактором </w:t>
      </w:r>
      <w:r w:rsidRPr="00995C0D">
        <w:rPr>
          <w:rFonts w:ascii="Times New Roman" w:hAnsi="Times New Roman" w:cs="Times New Roman"/>
          <w:color w:val="000000"/>
          <w:lang w:eastAsia="ru-RU"/>
        </w:rPr>
        <w:lastRenderedPageBreak/>
        <w:t>формирования патриотизма у наших школьников  является проведение военно-спортивной игры  «Зарница», встреч с тружениками тыла, смотров-конкурсов строевой песни, организация Уроков Мужества, экскурсий в краеведческие музеи, походов  по родному краю</w:t>
      </w:r>
      <w:proofErr w:type="gramStart"/>
      <w:r w:rsidRPr="00995C0D">
        <w:rPr>
          <w:rFonts w:ascii="Times New Roman" w:hAnsi="Times New Roman" w:cs="Times New Roman"/>
          <w:color w:val="000000"/>
          <w:lang w:eastAsia="ru-RU"/>
        </w:rPr>
        <w:t>.</w:t>
      </w:r>
      <w:r w:rsidR="0067458E" w:rsidRPr="00995C0D">
        <w:rPr>
          <w:rFonts w:ascii="Times New Roman" w:hAnsi="Times New Roman" w:cs="Times New Roman"/>
          <w:color w:val="000000"/>
          <w:lang w:eastAsia="ru-RU"/>
        </w:rPr>
        <w:t xml:space="preserve">, </w:t>
      </w:r>
      <w:proofErr w:type="gramEnd"/>
      <w:r w:rsidR="0067458E" w:rsidRPr="00995C0D">
        <w:rPr>
          <w:rFonts w:ascii="Times New Roman" w:hAnsi="Times New Roman" w:cs="Times New Roman"/>
          <w:color w:val="000000"/>
          <w:lang w:eastAsia="ru-RU"/>
        </w:rPr>
        <w:t>детские общественные объединение «Юный друг полиции» руководитель Рахметов Ф.С., отряд «ЮИД» организатор Яковлева В.П., отряд «Юный тимуровец».</w:t>
      </w:r>
    </w:p>
    <w:p w:rsidR="00E66C2F" w:rsidRPr="00995C0D" w:rsidRDefault="00E66C2F" w:rsidP="00995C0D">
      <w:pPr>
        <w:jc w:val="both"/>
        <w:rPr>
          <w:rFonts w:ascii="Verdana" w:hAnsi="Verdana" w:cs="Times New Roman"/>
          <w:color w:val="000000"/>
          <w:lang w:eastAsia="ru-RU"/>
        </w:rPr>
      </w:pPr>
      <w:r w:rsidRPr="00995C0D">
        <w:rPr>
          <w:rFonts w:ascii="Times New Roman" w:hAnsi="Times New Roman" w:cs="Times New Roman"/>
          <w:color w:val="000000"/>
          <w:lang w:eastAsia="ru-RU"/>
        </w:rPr>
        <w:t>Так через народный фольклор, живопись, искусство ребята знакомятся с историей родного края. Используются такие формы работы, как выставки, конкурсы «Летопись моей семьи в истории страны», встречи с ветеранами войны и труда, походы, беседы. Первые уроки в День знаний посвящены Родине, героическим страницам её истории, культуре. Главной целью этих уроков является раскрытие учащимся смысла понятия «Любовь к Родине», воспитание у юных граждан чувств уважения и любви к Отечеству.</w:t>
      </w:r>
    </w:p>
    <w:p w:rsidR="00E66C2F" w:rsidRPr="00995C0D" w:rsidRDefault="00E66C2F" w:rsidP="00995C0D">
      <w:pPr>
        <w:jc w:val="both"/>
        <w:rPr>
          <w:rFonts w:ascii="Verdana" w:hAnsi="Verdana" w:cs="Times New Roman"/>
          <w:color w:val="000000"/>
          <w:lang w:eastAsia="ru-RU"/>
        </w:rPr>
      </w:pPr>
      <w:r w:rsidRPr="00995C0D">
        <w:rPr>
          <w:rFonts w:ascii="Verdana" w:hAnsi="Verdana" w:cs="Times New Roman"/>
          <w:color w:val="000000"/>
          <w:lang w:eastAsia="ru-RU"/>
        </w:rPr>
        <w:t>Понимание сущности и значения государственных символов страны, уважительное отношение к ним формируется у воспитанников на уроках истории, ОБЖ,   в процессе внеклассной работы, во время проведения гражданских ритуалов, связанных с государственными символами Отечества.</w:t>
      </w:r>
    </w:p>
    <w:p w:rsidR="00E66C2F" w:rsidRPr="00995C0D" w:rsidRDefault="00E66C2F" w:rsidP="00995C0D">
      <w:pPr>
        <w:jc w:val="both"/>
        <w:rPr>
          <w:rFonts w:ascii="Verdana" w:hAnsi="Verdana" w:cs="Times New Roman"/>
          <w:color w:val="000000"/>
          <w:lang w:eastAsia="ru-RU"/>
        </w:rPr>
      </w:pPr>
      <w:r w:rsidRPr="00995C0D">
        <w:rPr>
          <w:rFonts w:ascii="Times New Roman" w:hAnsi="Times New Roman" w:cs="Times New Roman"/>
          <w:color w:val="000000"/>
          <w:lang w:eastAsia="ru-RU"/>
        </w:rPr>
        <w:t xml:space="preserve">Всё </w:t>
      </w:r>
      <w:proofErr w:type="gramStart"/>
      <w:r w:rsidRPr="00995C0D">
        <w:rPr>
          <w:rFonts w:ascii="Times New Roman" w:hAnsi="Times New Roman" w:cs="Times New Roman"/>
          <w:color w:val="000000"/>
          <w:lang w:eastAsia="ru-RU"/>
        </w:rPr>
        <w:t>выше сказанное</w:t>
      </w:r>
      <w:proofErr w:type="gramEnd"/>
      <w:r w:rsidRPr="00995C0D">
        <w:rPr>
          <w:rFonts w:ascii="Times New Roman" w:hAnsi="Times New Roman" w:cs="Times New Roman"/>
          <w:color w:val="000000"/>
          <w:lang w:eastAsia="ru-RU"/>
        </w:rPr>
        <w:t>  свидетельствует о необходимости продолжения работы, направленной на решение всего комплекса проблем патриотического воспитания программными методами, и об актуальности их реализации.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Паспорт программы</w:t>
      </w:r>
    </w:p>
    <w:tbl>
      <w:tblPr>
        <w:tblW w:w="0" w:type="auto"/>
        <w:jc w:val="center"/>
        <w:tblCellSpacing w:w="0" w:type="dxa"/>
        <w:tblBorders>
          <w:top w:val="outset" w:sz="8" w:space="0" w:color="FFFFFF"/>
          <w:left w:val="outset" w:sz="8" w:space="0" w:color="FFFFFF"/>
          <w:bottom w:val="outset" w:sz="8" w:space="0" w:color="FFFFFF"/>
          <w:right w:val="outset" w:sz="8" w:space="0" w:color="FFFFFF"/>
        </w:tblBorders>
        <w:tblCellMar>
          <w:left w:w="0" w:type="dxa"/>
          <w:right w:w="0" w:type="dxa"/>
        </w:tblCellMar>
        <w:tblLook w:val="04A0"/>
      </w:tblPr>
      <w:tblGrid>
        <w:gridCol w:w="2303"/>
        <w:gridCol w:w="7242"/>
      </w:tblGrid>
      <w:tr w:rsidR="00E66C2F" w:rsidRPr="00E66C2F" w:rsidTr="00E66C2F">
        <w:trPr>
          <w:tblCellSpacing w:w="0" w:type="dxa"/>
          <w:jc w:val="center"/>
        </w:trPr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6C2F" w:rsidRPr="00E66C2F" w:rsidRDefault="00E66C2F" w:rsidP="00E66C2F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6C2F" w:rsidRPr="00E66C2F" w:rsidRDefault="00E66C2F" w:rsidP="00E66C2F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гражданско-патриотического  воспитания школьников  «Знать, чтобы помнить, помнить, чтобы гордиться»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6C2F" w:rsidRPr="00E66C2F" w:rsidRDefault="00E66C2F" w:rsidP="00E66C2F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6C2F" w:rsidRPr="00E66C2F" w:rsidRDefault="001A14CF" w:rsidP="00E66C2F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елинное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6C2F" w:rsidRPr="00E66C2F" w:rsidRDefault="00E66C2F" w:rsidP="00E66C2F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разработчики</w:t>
            </w:r>
          </w:p>
        </w:tc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6C2F" w:rsidRPr="00E66C2F" w:rsidRDefault="0067458E" w:rsidP="00E66C2F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Зам директора по ВР, к</w:t>
            </w:r>
            <w:r w:rsidR="00E66C2F" w:rsidRPr="00E6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лассные руководители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6C2F" w:rsidRPr="00E66C2F" w:rsidRDefault="00E66C2F" w:rsidP="00E66C2F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6C2F" w:rsidRPr="00E66C2F" w:rsidRDefault="00E66C2F" w:rsidP="00E66C2F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 и учащиеся   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елинное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6C2F" w:rsidRPr="00E66C2F" w:rsidRDefault="00E66C2F" w:rsidP="00E66C2F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6C2F" w:rsidRPr="00E66C2F" w:rsidRDefault="00E66C2F" w:rsidP="00E66C2F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патриотов России, граждан правового демократического государства, обладающих чувством национальной гордости, гражданского достоинства, любви к Отечеству, своему народу.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6C2F" w:rsidRPr="00E66C2F" w:rsidRDefault="00E66C2F" w:rsidP="00E66C2F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6C2F" w:rsidRPr="00E66C2F" w:rsidRDefault="00E66C2F" w:rsidP="00E66C2F">
            <w:pPr>
              <w:spacing w:after="0" w:line="240" w:lineRule="auto"/>
              <w:ind w:left="644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многостороннего развитого гражданина России в эстетическом, культурном, нравственном и физическом отношениях</w:t>
            </w:r>
            <w:proofErr w:type="gramStart"/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E66C2F" w:rsidRPr="00E66C2F" w:rsidRDefault="00E66C2F" w:rsidP="00E66C2F">
            <w:pPr>
              <w:spacing w:after="0" w:line="240" w:lineRule="auto"/>
              <w:ind w:left="1440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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получению и расширению знаний учащихся о России: её истории, традициях, культуре, праве и т.д.</w:t>
            </w:r>
          </w:p>
          <w:p w:rsidR="00E66C2F" w:rsidRPr="00E66C2F" w:rsidRDefault="00E66C2F" w:rsidP="00E66C2F">
            <w:pPr>
              <w:spacing w:after="0" w:line="240" w:lineRule="auto"/>
              <w:ind w:left="1440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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Воспитать у учащихся чувства патриотизма и любви к Родине на примере старших поколений;</w:t>
            </w:r>
          </w:p>
          <w:p w:rsidR="00E66C2F" w:rsidRPr="00E66C2F" w:rsidRDefault="00E66C2F" w:rsidP="00E66C2F">
            <w:pPr>
              <w:spacing w:after="0" w:line="240" w:lineRule="auto"/>
              <w:ind w:left="1440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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Воспитывать у учащихся любовь к своему родному  краю  как к малой родине.</w:t>
            </w:r>
          </w:p>
          <w:p w:rsidR="00E66C2F" w:rsidRPr="00E66C2F" w:rsidRDefault="00E66C2F" w:rsidP="00E66C2F">
            <w:pPr>
              <w:spacing w:after="0" w:line="240" w:lineRule="auto"/>
              <w:ind w:left="1440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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Воспитывать у учащихся активную жизненную позицию.</w:t>
            </w:r>
          </w:p>
          <w:p w:rsidR="00E66C2F" w:rsidRPr="00E66C2F" w:rsidRDefault="00E66C2F" w:rsidP="00E66C2F">
            <w:pPr>
              <w:spacing w:after="0" w:line="240" w:lineRule="auto"/>
              <w:ind w:left="1440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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Воспитывать у учащихся интернациональные чувства.</w:t>
            </w:r>
          </w:p>
          <w:p w:rsidR="00E66C2F" w:rsidRPr="00E66C2F" w:rsidRDefault="00E66C2F" w:rsidP="00E66C2F">
            <w:pPr>
              <w:spacing w:after="0" w:line="240" w:lineRule="auto"/>
              <w:ind w:left="1440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lastRenderedPageBreak/>
              <w:t>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6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Продолжение  создания  системы патриотического воспитания:</w:t>
            </w:r>
            <w:r w:rsidRPr="00E6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  привлечение к участию в патриотическом воспитании общественных  организаций, родителей,  отдельных граждан;</w:t>
            </w:r>
            <w:r w:rsidRPr="00E6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- повышение качества патриотического воспитания.</w:t>
            </w:r>
          </w:p>
          <w:p w:rsidR="00E66C2F" w:rsidRPr="00E66C2F" w:rsidRDefault="00E66C2F" w:rsidP="00E66C2F">
            <w:pPr>
              <w:spacing w:after="0" w:line="240" w:lineRule="auto"/>
              <w:ind w:left="1440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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6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развитие нравственных взаимоотношений в семье.</w:t>
            </w:r>
          </w:p>
          <w:p w:rsidR="00E66C2F" w:rsidRPr="00E66C2F" w:rsidRDefault="00E66C2F" w:rsidP="00E66C2F">
            <w:pPr>
              <w:spacing w:after="0" w:line="240" w:lineRule="auto"/>
              <w:ind w:left="1440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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6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воспитание гордости за героическое прошлое своей Родины и уважения к  культуре своей страны.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6C2F" w:rsidRPr="00E66C2F" w:rsidRDefault="00E66C2F" w:rsidP="00E66C2F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6C2F" w:rsidRPr="00E66C2F" w:rsidRDefault="00821D4D" w:rsidP="00E66C2F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2020-2025</w:t>
            </w:r>
            <w:r w:rsidR="00E66C2F" w:rsidRPr="00E6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</w:p>
        </w:tc>
      </w:tr>
    </w:tbl>
    <w:p w:rsidR="00E66C2F" w:rsidRPr="00E66C2F" w:rsidRDefault="00E66C2F" w:rsidP="00E66C2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u w:val="single"/>
          <w:lang w:eastAsia="ru-RU"/>
        </w:rPr>
        <w:t>Механизм реализации программы.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решения поставленных задач используется сложившееся социально-педагогическое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странство МБОУ СОШ 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.Ц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елинное.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Воспитательная работа строится с учетом возрастного критерия.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планировании работы учитываются Государственная Программа по па</w:t>
      </w:r>
      <w:r w:rsidR="006E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триотическому воспитанию на 2020-2025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г.г., традиционные общешкольные, муниципальные, всероссийские мероприятия, связанные с юбилейными и государственными датами; положения о  муниципальных,  всероссийских конкурсах.</w:t>
      </w:r>
    </w:p>
    <w:p w:rsidR="00E66C2F" w:rsidRPr="00E66C2F" w:rsidRDefault="00E66C2F" w:rsidP="00E66C2F">
      <w:pPr>
        <w:shd w:val="clear" w:color="auto" w:fill="FFFFFF"/>
        <w:spacing w:after="0" w:line="240" w:lineRule="auto"/>
        <w:ind w:left="3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Основные направления реализации Программы</w:t>
      </w:r>
    </w:p>
    <w:p w:rsidR="00E66C2F" w:rsidRPr="00E66C2F" w:rsidRDefault="00E66C2F" w:rsidP="00E66C2F">
      <w:pPr>
        <w:shd w:val="clear" w:color="auto" w:fill="FFFFFF"/>
        <w:spacing w:after="0" w:line="240" w:lineRule="auto"/>
        <w:ind w:left="36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деятельность через предметы;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система тематических, творческих классных часов;</w:t>
      </w:r>
    </w:p>
    <w:p w:rsidR="00E66C2F" w:rsidRPr="00E66C2F" w:rsidRDefault="00E66C2F" w:rsidP="00E66C2F">
      <w:pPr>
        <w:shd w:val="clear" w:color="auto" w:fill="FFFFFF"/>
        <w:spacing w:after="0" w:line="240" w:lineRule="auto"/>
        <w:ind w:left="36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проведение военно-патриотических, спортивных праздников;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проведение конкурсов «Знатоки российской истории», Знатоки российской культуры»;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выставки творческих работ;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организация работы школьного самоуправления;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система мероприятий школьной библиотеки.</w:t>
      </w:r>
    </w:p>
    <w:p w:rsidR="00E66C2F" w:rsidRPr="00E66C2F" w:rsidRDefault="00E66C2F" w:rsidP="00E66C2F">
      <w:pPr>
        <w:shd w:val="clear" w:color="auto" w:fill="FFFFFF"/>
        <w:spacing w:after="0" w:line="240" w:lineRule="auto"/>
        <w:ind w:left="3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Verdana" w:eastAsia="Times New Roman" w:hAnsi="Verdana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Срок реализации программы</w:t>
      </w:r>
      <w:r w:rsidR="006E773E">
        <w:rPr>
          <w:rFonts w:ascii="Verdana" w:eastAsia="Times New Roman" w:hAnsi="Verdana" w:cs="Times New Roman"/>
          <w:b/>
          <w:bCs/>
          <w:i/>
          <w:iCs/>
          <w:color w:val="000000"/>
          <w:sz w:val="24"/>
          <w:szCs w:val="24"/>
          <w:lang w:eastAsia="ru-RU"/>
        </w:rPr>
        <w:t>:  2020-2025</w:t>
      </w:r>
      <w:r w:rsidRPr="00E66C2F">
        <w:rPr>
          <w:rFonts w:ascii="Verdana" w:eastAsia="Times New Roman" w:hAnsi="Verdana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г.г.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Verdana" w:eastAsia="Times New Roman" w:hAnsi="Verdana" w:cs="Times New Roman"/>
          <w:b/>
          <w:bCs/>
          <w:i/>
          <w:iCs/>
          <w:color w:val="000000"/>
          <w:sz w:val="24"/>
          <w:szCs w:val="24"/>
          <w:lang w:eastAsia="ru-RU"/>
        </w:rPr>
        <w:t>     </w:t>
      </w:r>
      <w:r w:rsidRPr="00E66C2F">
        <w:rPr>
          <w:rFonts w:ascii="Verdana" w:eastAsia="Times New Roman" w:hAnsi="Verdana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Этапы реализации Программы</w:t>
      </w:r>
    </w:p>
    <w:p w:rsidR="00E66C2F" w:rsidRPr="00E66C2F" w:rsidRDefault="006E773E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I этап: проектный – 2020-2021 </w:t>
      </w:r>
      <w:r w:rsidR="00E66C2F"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учебный год.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Цель: 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условий создания системы гражданско-патриотического воспитания.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 Изучить нормативную базу, подзаконные акты.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 Разработать, обсудить и утвердить программу по гражданско-патриотическому воспитанию.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 Проанализировать материально-технические, педагогические условия реализации программы.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 Подобрать диагностические методики по основным направлениям программы.</w:t>
      </w:r>
    </w:p>
    <w:p w:rsidR="00E66C2F" w:rsidRPr="00E66C2F" w:rsidRDefault="006E773E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II этап: практический – 2021-2024</w:t>
      </w:r>
      <w:r w:rsidR="00E66C2F"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 учебные годы.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реализация программы по гражданско-патриотическому воспитанию.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 Отработать содержание деятельности, наиболее эффективные формы и методы воспитательного воздействия.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 Обогащать содержание гражданско-патриотического воспитания.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 Развивать ученическое самоуправление.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 Разработать методические рекомендации по гражданско-патриотическому воспитанию.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 Расширять и укреплять связи и отношения школы учреждениями дополнительного образования, культуры, спортивными учреждениями города</w:t>
      </w: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     Вовлекать в систему гражданско-патриотического воспитания представителей всех субъектов образовательной деятельности.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    Проводить мониторинг реализации программы.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    Принимать участие в конкурсах по гражданско-патриотическому воспитанию.</w:t>
      </w:r>
    </w:p>
    <w:p w:rsidR="00E66C2F" w:rsidRPr="00E66C2F" w:rsidRDefault="006E773E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III этап: аналитический – 2025</w:t>
      </w:r>
      <w:r w:rsidR="00E66C2F"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учебный год.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Цель: 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итогов реализации программы.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 Обобщить результаты работы школы.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 Провести коррекцию затруднений в реализации программы.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   Спланировать работу на следующий период.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эффективности реализации программы.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результативности реализации Программы осуществляется на основе использования системы объективных критериев, представленных нравственно-духовными и количественными параметрами.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r w:rsidRPr="00E66C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Нравственно-духовные параметры</w:t>
      </w:r>
      <w:r w:rsidRPr="00E66C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гражданских навыков: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умение работать и действовать индивидуально и в коллективе;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знание своих прав и обязанностей и умение их использовать;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умение принимать и защищать свои решения;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готовность к участию в общественных делах;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готовность к образованию;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осознанного отношения к базовым ценностям: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патриотизм и любовь к Родине;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права и свободы человека и гражданина;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символика Российской Федерации;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национальное самосознание;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уважение чести и достоинства других граждан;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гражданственность.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Количественные параметры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 Включенность каждого школьника в воспитательные ситуации;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 Качество школьных отношений (отношения детей к реалиям школьной жизни, к школе, к учителю, классу, совместным делам);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     Отсутствие детей с </w:t>
      </w:r>
      <w:proofErr w:type="spellStart"/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девиантным</w:t>
      </w:r>
      <w:proofErr w:type="spellEnd"/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поведением;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 Деятельность органов ученического самоуправления;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 Участие в конкурсах по гражданско-патриотической тематике;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    Проведение мероприятий.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Ожидаемые результаты Программы, их социальная и воспитательная значимость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 результате реализации Программы ожидается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В школе как в образовательной системе: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создание системы гражданско-патриотического воспитания;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обогащение содержания гражданско-патриотического воспитания;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вовлечение в систему гражданско-патриотического воспитания представителей всех субъектов образовательной деятельности.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В образе выпускника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в познавательной сфере: развитие творческих способностей и стремления  к самообразованию;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gramStart"/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      в историко-краеведческой: осознание ответственности за судьбу страны, формирование гордости за сопричастность к деяниям предыдущих поколений;</w:t>
      </w:r>
      <w:proofErr w:type="gramEnd"/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в социальной: способность к самореализации в пространстве российского государства, формирование активной жизненной позиции; знание и соблюдение норм правового государства;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в духовно-нравственной сфере: осознание обучающимися высших ценностей, идеалов, ориентиров, способность руководствоваться ими в практической деятельности.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отражает необходимый обществу и государству социальный заказ на воспитание гражданина своей Родины, патриота с активной жизненной позицией.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 Конечным результатом реализации программы должны стать активная гражданская позиция и патриотическое сознание </w:t>
      </w:r>
      <w:proofErr w:type="gramStart"/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обучающихся</w:t>
      </w:r>
      <w:proofErr w:type="gramEnd"/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как основа личности будущего гражданина России.</w:t>
      </w:r>
    </w:p>
    <w:p w:rsidR="00E66C2F" w:rsidRPr="00E66C2F" w:rsidRDefault="00E66C2F" w:rsidP="00E66C2F">
      <w:pPr>
        <w:shd w:val="clear" w:color="auto" w:fill="FFFFFF"/>
        <w:spacing w:before="30" w:after="0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Мероприятия по реализации программы</w:t>
      </w:r>
    </w:p>
    <w:tbl>
      <w:tblPr>
        <w:tblW w:w="94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63"/>
        <w:gridCol w:w="4365"/>
        <w:gridCol w:w="1644"/>
        <w:gridCol w:w="2633"/>
      </w:tblGrid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 Мероприятия          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   исполнения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совместных заседаний  Совета школы, педагогического совета и Совета по реализации программы с повесткой дня  «Гражданское и патриотическое воспитание учащихся: проблемы, пути их решения»  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  года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  школы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Заседание Совета по реализации программы по вопросам планирования и организации различных мероприятий.     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иректора по 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родителей учащихся и жителей  посёлка к организации и проведению мероприятий по воспитанию чувства патриотизма в детях (родительские собрания, конференции, встречи, концерты и др.)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Постоянно.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Классные  руководители.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системы приёмов, методов и мероприятий, направленных на гражданское и патриотическое воспитание учащихся через учебные предметы         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Постоянно.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  МО, учителя – предметники.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проектов на лучшую организацию работы классных руководителей и учителей-предметников по гражданскому и патриотическому воспитанию учащихся «Наши дети – будущее России»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иректора по 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среди учащихся на лучший реферат, сочинение, рассказ, стихотворение по гражданским и патриотическим тематикам</w:t>
            </w:r>
            <w:proofErr w:type="gramStart"/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   года.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руководители, руководители  МО, учителя русского языка и литературы 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спортивных праздников и соревнований, посвященных юбилейным и историческим датам.         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года.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руководители, учитель физкультуры 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конкурса чтецов, концертов, посвященных Дню защитников Отечества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Классные руководители, учителя русского языка и литературы 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концертов, конкурсов рисунков на тему «Никто не забыт, ничто не забыто»        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Ежегодно, май.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  <w:proofErr w:type="gramStart"/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учитель ИЗО, учителя </w:t>
            </w:r>
            <w:proofErr w:type="spellStart"/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нач.классов</w:t>
            </w:r>
            <w:proofErr w:type="spellEnd"/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показа и обсуждение научно-популярных, документальных и художественных фильмов на военно-патриотические темы.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Проведение встреч с ветеранами ВОВ, тружениками тыла.  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  руководители.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часы, беседы, лекции, утренники, праздники на военно-патриотическую тему.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  руководители,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опыта работы школы по военно-патриотическому воспитанию  в местных  СМИ.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Постоянно.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иректора по 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опытом с образовательными учреждениями, работающими по проблеме патриотического воспитания школьников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иректора по </w:t>
            </w: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Проведение Уставного урока   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Ноябрь-декабрь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  руководители, 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 и проведение  традиционных мероприятий   по изучению государственной символики  РФ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  руководители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</w:t>
            </w:r>
            <w:proofErr w:type="gramStart"/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Великой Победы»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отдельному плану.</w:t>
            </w:r>
          </w:p>
        </w:tc>
        <w:tc>
          <w:tcPr>
            <w:tcW w:w="2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C2F" w:rsidRPr="00E66C2F" w:rsidRDefault="00E66C2F" w:rsidP="00E66C2F">
            <w:pPr>
              <w:spacing w:before="3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Отв. за проведение мероприятий</w:t>
            </w:r>
          </w:p>
        </w:tc>
      </w:tr>
    </w:tbl>
    <w:p w:rsidR="00E66C2F" w:rsidRPr="00E66C2F" w:rsidRDefault="00E66C2F" w:rsidP="00E66C2F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Содержание деятельности по гражданско-патриотическому воспитанию</w:t>
      </w:r>
    </w:p>
    <w:p w:rsidR="00E66C2F" w:rsidRPr="00E66C2F" w:rsidRDefault="00E66C2F" w:rsidP="00E66C2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истории России, патриотических фракций, символики, геральдики.</w:t>
      </w:r>
    </w:p>
    <w:p w:rsidR="00E66C2F" w:rsidRPr="00E66C2F" w:rsidRDefault="00E66C2F" w:rsidP="00E66C2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символики  Архангельской области, своего района.</w:t>
      </w:r>
    </w:p>
    <w:p w:rsidR="00E66C2F" w:rsidRPr="00E66C2F" w:rsidRDefault="00E66C2F" w:rsidP="00E66C2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традиций, истории России,</w:t>
      </w:r>
    </w:p>
    <w:p w:rsidR="00E66C2F" w:rsidRPr="00E66C2F" w:rsidRDefault="00E66C2F" w:rsidP="00E66C2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Организация встреч с ветеранами и   тружениками тыла.     </w:t>
      </w:r>
    </w:p>
    <w:p w:rsidR="00E66C2F" w:rsidRPr="00E66C2F" w:rsidRDefault="00E66C2F" w:rsidP="00E66C2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основ  светской этики.</w:t>
      </w:r>
    </w:p>
    <w:p w:rsidR="00E66C2F" w:rsidRPr="00E66C2F" w:rsidRDefault="00E66C2F" w:rsidP="00E66C2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культуры народов России.</w:t>
      </w:r>
    </w:p>
    <w:p w:rsidR="00E66C2F" w:rsidRPr="00E66C2F" w:rsidRDefault="00E66C2F" w:rsidP="00E66C2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своего  через организацию походов, экскурсий, заочных путешествий.</w:t>
      </w:r>
    </w:p>
    <w:p w:rsidR="00E66C2F" w:rsidRPr="00E66C2F" w:rsidRDefault="00E66C2F" w:rsidP="00E66C2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мероприятий, посвященных памятным и знаменательным датам Российского, областного и  местного значения.</w:t>
      </w:r>
    </w:p>
    <w:p w:rsidR="00E66C2F" w:rsidRPr="00E66C2F" w:rsidRDefault="00E66C2F" w:rsidP="00E66C2F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Исследовательская деятельность</w:t>
      </w:r>
    </w:p>
    <w:p w:rsidR="00E66C2F" w:rsidRPr="00E66C2F" w:rsidRDefault="00E66C2F" w:rsidP="00E66C2F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Поисковая деятельность (операции, походы, экскурсии, встречи).</w:t>
      </w:r>
    </w:p>
    <w:p w:rsidR="00E66C2F" w:rsidRPr="00E66C2F" w:rsidRDefault="00E66C2F" w:rsidP="00E66C2F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Единые классные часы.</w:t>
      </w:r>
    </w:p>
    <w:p w:rsidR="00E66C2F" w:rsidRPr="00E66C2F" w:rsidRDefault="00E66C2F" w:rsidP="00E66C2F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Спортивно-конкурсные программы.</w:t>
      </w:r>
    </w:p>
    <w:p w:rsidR="00E66C2F" w:rsidRPr="00E66C2F" w:rsidRDefault="00E66C2F" w:rsidP="00E66C2F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Возложение цветов к Памятным местам.</w:t>
      </w:r>
    </w:p>
    <w:p w:rsidR="00E66C2F" w:rsidRPr="00E66C2F" w:rsidRDefault="00E66C2F" w:rsidP="00E66C2F">
      <w:pPr>
        <w:shd w:val="clear" w:color="auto" w:fill="FFFFFF"/>
        <w:spacing w:after="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66C2F" w:rsidRPr="00E66C2F" w:rsidRDefault="00E66C2F" w:rsidP="00E66C2F">
      <w:pPr>
        <w:shd w:val="clear" w:color="auto" w:fill="FFFFFF"/>
        <w:spacing w:after="0" w:line="240" w:lineRule="auto"/>
        <w:ind w:left="3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Классные часы и беседы</w:t>
      </w:r>
    </w:p>
    <w:p w:rsidR="00E66C2F" w:rsidRPr="00E66C2F" w:rsidRDefault="00E66C2F" w:rsidP="00E66C2F">
      <w:pPr>
        <w:shd w:val="clear" w:color="auto" w:fill="FFFFFF"/>
        <w:spacing w:after="0" w:line="240" w:lineRule="auto"/>
        <w:ind w:left="36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 класс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«История моего имени и фамилии».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«Герб, флаг, гимн России».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«Вот она, какая моя Родина большая».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«Я – Россиянин».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 класс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«История моей  семьи».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«Мои семейные реликвии»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«Славные сыны нашего Отечества»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 класс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«История моего  посёлка 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«Моя родословная».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«Обычаи и традиции русского  народа».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 класс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«Мои предки в труде и в бою».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«Обычаи и традиции народов России»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«Красота русской природы»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 класс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«Что значит любить Родину?».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«Духовное наследие России».</w:t>
      </w:r>
    </w:p>
    <w:p w:rsidR="00E66C2F" w:rsidRPr="00E66C2F" w:rsidRDefault="00E66C2F" w:rsidP="00E66C2F">
      <w:pPr>
        <w:shd w:val="clear" w:color="auto" w:fill="FFFFFF"/>
        <w:spacing w:after="0" w:line="240" w:lineRule="auto"/>
        <w:ind w:left="36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«Семейные праздники и традиции».</w:t>
      </w:r>
    </w:p>
    <w:p w:rsidR="00E66C2F" w:rsidRPr="00E66C2F" w:rsidRDefault="00E66C2F" w:rsidP="00E66C2F">
      <w:pPr>
        <w:shd w:val="clear" w:color="auto" w:fill="FFFFFF"/>
        <w:spacing w:after="0" w:line="240" w:lineRule="auto"/>
        <w:ind w:left="36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 что я люблю Россию?».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 класс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«Защищать Родину – это почётный долг».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«Литературное наследие России».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«Отец, Отчизна, Отечество».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«Праздники русского народа».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7 класс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«Праздники народов России».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«Искусство России и земли  Архангельской»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« Жители родного края  в годы Великой Отечественной войны».</w:t>
      </w:r>
    </w:p>
    <w:p w:rsidR="00E66C2F" w:rsidRPr="00E66C2F" w:rsidRDefault="00E66C2F" w:rsidP="00E66C2F">
      <w:pPr>
        <w:shd w:val="clear" w:color="auto" w:fill="FFFFFF"/>
        <w:spacing w:after="0" w:line="240" w:lineRule="auto"/>
        <w:ind w:left="36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«Кем я стану, кем мне быть, чтобы Родине служить?».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8. класс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«Гражданин ли я России».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«Что мы знаем о народах, населяющих Россию».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«Русские за границей».</w:t>
      </w:r>
    </w:p>
    <w:p w:rsidR="002D4E83" w:rsidRDefault="00E66C2F" w:rsidP="00E66C2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«Достижения русских учёных и изобретателей».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9 класс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«Обязанность, долг, присяга».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«Я патриот своей Родины?».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«Дети на защите Отечества».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«Мои замечательные земляки».</w:t>
      </w:r>
    </w:p>
    <w:p w:rsidR="002D4E83" w:rsidRDefault="002D4E83" w:rsidP="002D4E8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класс</w:t>
      </w:r>
    </w:p>
    <w:p w:rsidR="002D4E83" w:rsidRDefault="002D4E83" w:rsidP="002D4E8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 доблести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подвигах, о славе.</w:t>
      </w:r>
    </w:p>
    <w:p w:rsidR="002D4E83" w:rsidRDefault="002D4E83" w:rsidP="002D4E8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2.День юного героя-антифашиста.</w:t>
      </w:r>
    </w:p>
    <w:p w:rsidR="002D4E83" w:rsidRDefault="002D4E83" w:rsidP="002D4E8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«Защищать Родину – это почётный долг».</w:t>
      </w:r>
      <w:r w:rsidRPr="00E66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66C2F" w:rsidRPr="002D4E83" w:rsidRDefault="00E66C2F" w:rsidP="002D4E83">
      <w:pPr>
        <w:pStyle w:val="a5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4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  <w:t> </w:t>
      </w:r>
      <w:r w:rsidRPr="002D4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r w:rsidRPr="002D4E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 месячника</w:t>
      </w:r>
    </w:p>
    <w:p w:rsidR="00E66C2F" w:rsidRPr="00E66C2F" w:rsidRDefault="00E66C2F" w:rsidP="00E66C2F">
      <w:pPr>
        <w:shd w:val="clear" w:color="auto" w:fill="FFFFFF"/>
        <w:spacing w:after="0" w:line="240" w:lineRule="auto"/>
        <w:ind w:left="3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«Мы - будущие защитники Отечества» (февраль)</w:t>
      </w:r>
    </w:p>
    <w:tbl>
      <w:tblPr>
        <w:tblW w:w="102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5"/>
        <w:gridCol w:w="8550"/>
        <w:gridCol w:w="1035"/>
      </w:tblGrid>
      <w:tr w:rsidR="00E66C2F" w:rsidRPr="00E66C2F" w:rsidTr="00E66C2F">
        <w:trPr>
          <w:tblCellSpacing w:w="0" w:type="dxa"/>
          <w:jc w:val="center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 рисунков «Моё Отечество»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1 - </w:t>
            </w:r>
            <w:r w:rsidR="002D4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2D4E83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66C2F"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 художественных открыток к 23 февраля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5 - 8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17542A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1754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Уроки мужества: «Подвигу народа жить в веках», «Поклонимся великим тем годам», «Жизнь замечательных людей»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1-</w:t>
            </w:r>
            <w:r w:rsidR="002D4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66C2F" w:rsidRPr="00E66C2F" w:rsidTr="00E66C2F">
        <w:trPr>
          <w:tblCellSpacing w:w="0" w:type="dxa"/>
          <w:jc w:val="center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17542A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66C2F"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Военно-спортивный</w:t>
            </w:r>
            <w:r w:rsidR="00175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праздник: «А, ну-ка</w:t>
            </w:r>
            <w:proofErr w:type="gramStart"/>
            <w:r w:rsidR="00175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="00175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парни!</w:t>
            </w:r>
            <w:r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6C2F" w:rsidRPr="00E66C2F" w:rsidRDefault="00E66C2F" w:rsidP="00E6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6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r w:rsidR="00175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7-11</w:t>
            </w:r>
          </w:p>
        </w:tc>
      </w:tr>
    </w:tbl>
    <w:p w:rsidR="00E66C2F" w:rsidRPr="00E66C2F" w:rsidRDefault="00E66C2F" w:rsidP="00E66C2F">
      <w:pPr>
        <w:shd w:val="clear" w:color="auto" w:fill="FFFFFF"/>
        <w:spacing w:after="0" w:line="240" w:lineRule="auto"/>
        <w:ind w:left="3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66C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75551" w:rsidRDefault="00975551"/>
    <w:sectPr w:rsidR="00975551" w:rsidSect="00975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73700"/>
    <w:multiLevelType w:val="multilevel"/>
    <w:tmpl w:val="53E87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B06902"/>
    <w:multiLevelType w:val="multilevel"/>
    <w:tmpl w:val="67BE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4A4569C"/>
    <w:multiLevelType w:val="multilevel"/>
    <w:tmpl w:val="C62AD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AC6703A"/>
    <w:multiLevelType w:val="multilevel"/>
    <w:tmpl w:val="863E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66C2F"/>
    <w:rsid w:val="0017542A"/>
    <w:rsid w:val="001A14CF"/>
    <w:rsid w:val="00277BC8"/>
    <w:rsid w:val="002D4E83"/>
    <w:rsid w:val="0067458E"/>
    <w:rsid w:val="006E773E"/>
    <w:rsid w:val="00821D4D"/>
    <w:rsid w:val="00975551"/>
    <w:rsid w:val="00995C0D"/>
    <w:rsid w:val="009B0D6B"/>
    <w:rsid w:val="00DF1A63"/>
    <w:rsid w:val="00E66C2F"/>
    <w:rsid w:val="00EA7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551"/>
  </w:style>
  <w:style w:type="paragraph" w:styleId="1">
    <w:name w:val="heading 1"/>
    <w:basedOn w:val="a"/>
    <w:next w:val="a"/>
    <w:link w:val="10"/>
    <w:uiPriority w:val="9"/>
    <w:qFormat/>
    <w:rsid w:val="00995C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6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6C2F"/>
    <w:rPr>
      <w:b/>
      <w:bCs/>
    </w:rPr>
  </w:style>
  <w:style w:type="paragraph" w:styleId="a5">
    <w:name w:val="List Paragraph"/>
    <w:basedOn w:val="a"/>
    <w:uiPriority w:val="34"/>
    <w:qFormat/>
    <w:rsid w:val="002D4E83"/>
    <w:pPr>
      <w:ind w:left="720"/>
      <w:contextualSpacing/>
    </w:pPr>
  </w:style>
  <w:style w:type="paragraph" w:styleId="a6">
    <w:name w:val="No Spacing"/>
    <w:uiPriority w:val="1"/>
    <w:qFormat/>
    <w:rsid w:val="00995C0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95C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Subtitle"/>
    <w:basedOn w:val="a"/>
    <w:next w:val="a"/>
    <w:link w:val="a8"/>
    <w:uiPriority w:val="11"/>
    <w:qFormat/>
    <w:rsid w:val="00995C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995C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6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CEE1E-96A2-4B8C-971E-C33DB051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2439</Words>
  <Characters>13905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ВР</dc:creator>
  <cp:keywords/>
  <dc:description/>
  <cp:lastModifiedBy>Зам по ВР</cp:lastModifiedBy>
  <cp:revision>9</cp:revision>
  <cp:lastPrinted>2021-02-02T05:20:00Z</cp:lastPrinted>
  <dcterms:created xsi:type="dcterms:W3CDTF">2021-02-02T03:49:00Z</dcterms:created>
  <dcterms:modified xsi:type="dcterms:W3CDTF">2021-02-02T05:27:00Z</dcterms:modified>
</cp:coreProperties>
</file>