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13" w:rsidRPr="00192113" w:rsidRDefault="00192113" w:rsidP="0019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13">
        <w:rPr>
          <w:rFonts w:ascii="Times New Roman" w:hAnsi="Times New Roman" w:cs="Times New Roman"/>
          <w:b/>
          <w:sz w:val="28"/>
          <w:szCs w:val="28"/>
        </w:rPr>
        <w:t>График проведения регионального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</w:t>
      </w:r>
      <w:r w:rsidRPr="001921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6"/>
        <w:gridCol w:w="3014"/>
        <w:gridCol w:w="4285"/>
      </w:tblGrid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19211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b/>
                <w:color w:val="2A2A2A"/>
                <w:spacing w:val="-4"/>
                <w:sz w:val="29"/>
                <w:szCs w:val="29"/>
                <w:lang w:eastAsia="ru-RU"/>
              </w:rPr>
              <w:t>Дата проведения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19211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b/>
                <w:color w:val="2A2A2A"/>
                <w:spacing w:val="-4"/>
                <w:sz w:val="29"/>
                <w:szCs w:val="29"/>
                <w:lang w:eastAsia="ru-RU"/>
              </w:rPr>
              <w:t>Название предмета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94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19211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b/>
                <w:color w:val="2A2A2A"/>
                <w:spacing w:val="-4"/>
                <w:sz w:val="29"/>
                <w:szCs w:val="29"/>
                <w:lang w:eastAsia="ru-RU"/>
              </w:rPr>
              <w:t>Требования к проведению</w:t>
            </w:r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14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Литература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4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олимпиады_2020-21_литература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15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Русский язык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5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олимпиады_2020-21_русский язык</w:t>
              </w:r>
            </w:hyperlink>
          </w:p>
        </w:tc>
      </w:tr>
      <w:tr w:rsidR="00192113" w:rsidRPr="00192113" w:rsidTr="00192113">
        <w:trPr>
          <w:trHeight w:val="210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10" w:lineRule="atLeast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16, 18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10" w:lineRule="atLeast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Информатика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10" w:lineRule="atLeast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6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олимпиады_2020-21_информатика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19, 20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Химия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7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олимпиады_2020-21_химия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21, 22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ОБЖ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8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олимпиады_2020-21_ОБЖ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23, 25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Физика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9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олимпиады_2020-21_физика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26, 28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Биология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0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олимпиады_2020-21_биология</w:t>
              </w:r>
            </w:hyperlink>
          </w:p>
        </w:tc>
      </w:tr>
      <w:tr w:rsidR="00192113" w:rsidRPr="00192113" w:rsidTr="00192113">
        <w:trPr>
          <w:trHeight w:val="858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27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Астрономия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1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олимпиады_2020-21_астрономия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29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Экономика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2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олимпиады_2020-21_экономика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30 января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Право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3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олимпиады_2020-21_право</w:t>
              </w:r>
            </w:hyperlink>
          </w:p>
        </w:tc>
      </w:tr>
      <w:tr w:rsidR="00192113" w:rsidRPr="00192113" w:rsidTr="00192113">
        <w:trPr>
          <w:trHeight w:val="922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1, 2 февраля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Обществознание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4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олимпиады_2020-21_обществознание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lastRenderedPageBreak/>
              <w:t>3, 4 февраля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Экология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5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олимпиады_2020-21_экология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5, 6 февраля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Математика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6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олимпиады_2020-21_математика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8, 9 февраля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История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7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олимпиады_2020-21_история</w:t>
              </w:r>
            </w:hyperlink>
          </w:p>
        </w:tc>
      </w:tr>
      <w:tr w:rsidR="00192113" w:rsidRPr="00192113" w:rsidTr="00192113">
        <w:trPr>
          <w:trHeight w:val="955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11 февраля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География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8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олимпиады_2020-21_география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12, 13 февраля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Физическая культура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19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олимпиады_2020-21_физическая культура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15 февраля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Искусство (МХК)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20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олимпиады_2020-21_искусство (МХК)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16, 17  февраля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Английский язык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21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олимпиады_2020-21_английский язык</w:t>
              </w:r>
            </w:hyperlink>
          </w:p>
        </w:tc>
      </w:tr>
      <w:tr w:rsidR="00192113" w:rsidRPr="00192113" w:rsidTr="00192113">
        <w:trPr>
          <w:trHeight w:val="631"/>
        </w:trPr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18, 19 февраля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r w:rsidRPr="00192113"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  <w:t>Технология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647" w:type="dxa"/>
              <w:bottom w:w="120" w:type="dxa"/>
              <w:right w:w="120" w:type="dxa"/>
            </w:tcMar>
            <w:vAlign w:val="center"/>
            <w:hideMark/>
          </w:tcPr>
          <w:p w:rsidR="00192113" w:rsidRPr="00192113" w:rsidRDefault="00192113" w:rsidP="004602CE">
            <w:pPr>
              <w:spacing w:after="0" w:line="240" w:lineRule="auto"/>
              <w:rPr>
                <w:rFonts w:ascii="Roboto" w:eastAsia="Times New Roman" w:hAnsi="Roboto" w:cs="Times New Roman"/>
                <w:color w:val="2A2A2A"/>
                <w:spacing w:val="-4"/>
                <w:sz w:val="29"/>
                <w:szCs w:val="29"/>
                <w:lang w:eastAsia="ru-RU"/>
              </w:rPr>
            </w:pPr>
            <w:hyperlink r:id="rId22" w:history="1">
              <w:r w:rsidRPr="00192113">
                <w:rPr>
                  <w:rFonts w:ascii="Roboto" w:eastAsia="Times New Roman" w:hAnsi="Roboto" w:cs="Times New Roman"/>
                  <w:color w:val="6217A2"/>
                  <w:spacing w:val="-4"/>
                  <w:sz w:val="29"/>
                  <w:lang w:eastAsia="ru-RU"/>
                </w:rPr>
                <w:t>Требования_ РЭ олимпиады_2020-21_технология</w:t>
              </w:r>
            </w:hyperlink>
          </w:p>
        </w:tc>
      </w:tr>
    </w:tbl>
    <w:p w:rsidR="00192113" w:rsidRDefault="00192113"/>
    <w:sectPr w:rsidR="00192113" w:rsidSect="0019211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2113"/>
    <w:rsid w:val="000244D7"/>
    <w:rsid w:val="00032A69"/>
    <w:rsid w:val="00074559"/>
    <w:rsid w:val="000A7719"/>
    <w:rsid w:val="00192113"/>
    <w:rsid w:val="001A1345"/>
    <w:rsid w:val="001A31B6"/>
    <w:rsid w:val="001C1F62"/>
    <w:rsid w:val="00227A15"/>
    <w:rsid w:val="00320808"/>
    <w:rsid w:val="00320D45"/>
    <w:rsid w:val="00394DC7"/>
    <w:rsid w:val="005F7850"/>
    <w:rsid w:val="007D2ED8"/>
    <w:rsid w:val="00867589"/>
    <w:rsid w:val="00982C5D"/>
    <w:rsid w:val="00AC1FF8"/>
    <w:rsid w:val="00B85D9D"/>
    <w:rsid w:val="00B97E35"/>
    <w:rsid w:val="00BE74F8"/>
    <w:rsid w:val="00CC5DC6"/>
    <w:rsid w:val="00E651D8"/>
    <w:rsid w:val="00EC4058"/>
    <w:rsid w:val="00FB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D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4D7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44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44D7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0244D7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11">
    <w:name w:val="1"/>
    <w:qFormat/>
    <w:rsid w:val="000244D7"/>
    <w:pPr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next w:val="a"/>
    <w:link w:val="a4"/>
    <w:uiPriority w:val="10"/>
    <w:rsid w:val="00024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rsid w:val="000244D7"/>
    <w:rPr>
      <w:rFonts w:ascii="Times New Roman" w:eastAsia="Times New Roman" w:hAnsi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0244D7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19211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9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9E%D0%91%D0%96.doc" TargetMode="External"/><Relationship Id="rId13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F%D1%80%D0%B0%D0%B2%D0%BE.doc" TargetMode="External"/><Relationship Id="rId18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3%D0%B5%D0%BE%D0%B3%D1%80%D0%B0%D1%84%D0%B8%D1%8F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0%D0%BD%D0%B3%D0%BB%D0%B8%D0%B9%D1%81%D0%BA%D0%B8%D0%B9-%D1%8F%D0%B7%D1%8B%D0%BA.doc" TargetMode="External"/><Relationship Id="rId7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1%85%D0%B8%D0%BC%D0%B8%D1%8F.doc" TargetMode="External"/><Relationship Id="rId12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1%8D%D0%BA%D0%BE%D0%BD%D0%BE%D0%BC%D0%B8%D0%BA%D0%B0.doc" TargetMode="External"/><Relationship Id="rId17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8%D1%81%D1%82%D0%BE%D1%80%D0%B8%D1%8F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C%D0%B0%D1%82%D0%B5%D0%BC%D0%B0%D1%82%D0%B8%D0%BA%D0%B0.doc" TargetMode="External"/><Relationship Id="rId20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8%D1%81%D0%BA%D1%83%D1%81%D1%81%D1%82%D0%B2%D0%BE-%D0%9C%D0%A5%D0%9A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8%D0%BD%D1%84%D0%BE%D1%80%D0%BC%D0%B0%D1%82%D0%B8%D0%BA%D0%B0.doc" TargetMode="External"/><Relationship Id="rId11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0%D1%81%D1%82%D1%80%D0%BE%D0%BD%D0%BE%D0%BC%D0%B8%D1%8F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1%80%D1%83%D1%81%D1%81%D0%BA%D0%B8%D0%B9-%D1%8F%D0%B7%D1%8B%D0%BA.doc" TargetMode="External"/><Relationship Id="rId15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1%8D%D0%BA%D0%BE%D0%BB%D0%BE%D0%B3%D0%B8%D1%8F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1%D0%B8%D0%BE%D0%BB%D0%BE%D0%B3%D0%B8%D1%8F.doc" TargetMode="External"/><Relationship Id="rId19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1%84%D0%B8%D0%B7%D0%B8%D1%87%D0%B5%D1%81%D0%BA%D0%B0%D1%8F-%D0%BA%D1%83%D0%BB%D1%8C%D1%82%D1%83%D1%80%D0%B0.doc" TargetMode="External"/><Relationship Id="rId4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B%D0%B8%D1%82%D0%B5%D1%80%D0%B0%D1%82%D1%83%D1%80%D0%B0.docx" TargetMode="External"/><Relationship Id="rId9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1%84%D0%B8%D0%B7%D0%B8%D0%BA%D0%B0.doc" TargetMode="External"/><Relationship Id="rId14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0%BE%D0%B1%D1%89%D0%B5%D1%81%D1%82%D0%B2%D0%BE%D0%B7%D0%BD%D0%B0%D0%BD%D0%B8%D0%B5.doc" TargetMode="External"/><Relationship Id="rId22" Type="http://schemas.openxmlformats.org/officeDocument/2006/relationships/hyperlink" Target="https://avroracenter.com/wp-content/uploads/2020/10/%D0%A2%D1%80%D0%B5%D0%B1%D0%BE%D0%B2%D0%B0%D0%BD%D0%B8%D1%8F_-%D0%A0%D0%AD-%D0%BE%D0%BB%D0%B8%D0%BC%D0%BF%D0%B8%D0%B0%D0%B4%D1%8B_2020-21_%D1%82%D0%B5%D1%85%D0%BD%D0%BE%D0%BB%D0%BE%D0%B3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977</Words>
  <Characters>5572</Characters>
  <Application>Microsoft Office Word</Application>
  <DocSecurity>0</DocSecurity>
  <Lines>46</Lines>
  <Paragraphs>13</Paragraphs>
  <ScaleCrop>false</ScaleCrop>
  <Company>Grizli777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2020-12-04T05:03:00Z</dcterms:created>
  <dcterms:modified xsi:type="dcterms:W3CDTF">2020-12-04T05:20:00Z</dcterms:modified>
</cp:coreProperties>
</file>